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070" w:rsidRPr="00EB7425" w:rsidRDefault="00CF7F3B" w:rsidP="00862BC9">
      <w:pPr>
        <w:spacing w:after="0" w:line="240" w:lineRule="auto"/>
        <w:jc w:val="center"/>
        <w:rPr>
          <w:rFonts w:ascii="Times New Roman" w:hAnsi="Times New Roman" w:cs="Times New Roman"/>
          <w:b/>
          <w:sz w:val="28"/>
          <w:szCs w:val="24"/>
        </w:rPr>
      </w:pPr>
      <w:r w:rsidRPr="00EB7425">
        <w:rPr>
          <w:rFonts w:ascii="Times New Roman" w:hAnsi="Times New Roman" w:cs="Times New Roman"/>
          <w:b/>
          <w:sz w:val="28"/>
          <w:szCs w:val="24"/>
        </w:rPr>
        <w:t>PENGARUH STRUKTUR MODAL, KEPEMILIKAN INSTITUSIONAL DAN PROFITABILITAS TERHADAP NILAI PERUSAHAAN</w:t>
      </w:r>
    </w:p>
    <w:p w:rsidR="00CF7F3B" w:rsidRPr="00EB7425" w:rsidRDefault="00CF7F3B" w:rsidP="00CF7F3B">
      <w:pPr>
        <w:spacing w:after="0" w:line="240" w:lineRule="auto"/>
        <w:rPr>
          <w:rFonts w:ascii="Times New Roman" w:hAnsi="Times New Roman" w:cs="Times New Roman"/>
          <w:sz w:val="24"/>
          <w:szCs w:val="24"/>
        </w:rPr>
      </w:pPr>
    </w:p>
    <w:p w:rsidR="00CF7F3B" w:rsidRPr="00EB7425" w:rsidRDefault="00CF7F3B" w:rsidP="00862BC9">
      <w:pPr>
        <w:spacing w:after="0" w:line="240" w:lineRule="auto"/>
        <w:jc w:val="center"/>
        <w:rPr>
          <w:rFonts w:ascii="Times New Roman" w:hAnsi="Times New Roman" w:cs="Times New Roman"/>
          <w:sz w:val="24"/>
          <w:szCs w:val="24"/>
        </w:rPr>
      </w:pPr>
      <w:r w:rsidRPr="00EB7425">
        <w:rPr>
          <w:rFonts w:ascii="Times New Roman" w:hAnsi="Times New Roman" w:cs="Times New Roman"/>
          <w:sz w:val="24"/>
          <w:szCs w:val="24"/>
        </w:rPr>
        <w:t>Giawan Nur Fitria; Rista Bintara</w:t>
      </w:r>
    </w:p>
    <w:p w:rsidR="00CF7F3B" w:rsidRPr="00EB7425" w:rsidRDefault="00CF7F3B" w:rsidP="00CF7F3B">
      <w:pPr>
        <w:spacing w:after="0" w:line="240" w:lineRule="auto"/>
        <w:rPr>
          <w:rFonts w:ascii="Times New Roman" w:hAnsi="Times New Roman" w:cs="Times New Roman"/>
          <w:sz w:val="24"/>
          <w:szCs w:val="24"/>
        </w:rPr>
      </w:pPr>
    </w:p>
    <w:p w:rsidR="00CF7F3B" w:rsidRPr="00EB7425" w:rsidRDefault="00CF7F3B" w:rsidP="00862BC9">
      <w:pPr>
        <w:spacing w:after="0" w:line="240" w:lineRule="auto"/>
        <w:jc w:val="center"/>
        <w:rPr>
          <w:rFonts w:ascii="Times New Roman" w:hAnsi="Times New Roman" w:cs="Times New Roman"/>
          <w:sz w:val="24"/>
          <w:szCs w:val="24"/>
        </w:rPr>
      </w:pPr>
      <w:r w:rsidRPr="00EB7425">
        <w:rPr>
          <w:rFonts w:ascii="Times New Roman" w:hAnsi="Times New Roman" w:cs="Times New Roman"/>
          <w:sz w:val="24"/>
          <w:szCs w:val="24"/>
        </w:rPr>
        <w:t>Fakultas Ekonomi dan Bisnis, Universitas Mercu Buana, Indonesia</w:t>
      </w:r>
    </w:p>
    <w:p w:rsidR="00CF7F3B" w:rsidRPr="00EB7425" w:rsidRDefault="00EB7425" w:rsidP="00862BC9">
      <w:pPr>
        <w:spacing w:after="0" w:line="240" w:lineRule="auto"/>
        <w:jc w:val="center"/>
        <w:rPr>
          <w:rFonts w:ascii="Times New Roman" w:hAnsi="Times New Roman" w:cs="Times New Roman"/>
          <w:sz w:val="24"/>
          <w:szCs w:val="24"/>
        </w:rPr>
      </w:pPr>
      <w:hyperlink r:id="rId7" w:history="1">
        <w:r w:rsidR="00CF7F3B" w:rsidRPr="00EB7425">
          <w:rPr>
            <w:rStyle w:val="Hyperlink"/>
            <w:rFonts w:ascii="Times New Roman" w:hAnsi="Times New Roman" w:cs="Times New Roman"/>
            <w:sz w:val="24"/>
            <w:szCs w:val="24"/>
          </w:rPr>
          <w:t>Giawan.nur@mercubuana.ac.id</w:t>
        </w:r>
      </w:hyperlink>
    </w:p>
    <w:p w:rsidR="00CF7F3B" w:rsidRPr="00EB7425" w:rsidRDefault="00CF7F3B" w:rsidP="00CF7F3B">
      <w:pPr>
        <w:spacing w:after="0" w:line="240" w:lineRule="auto"/>
        <w:rPr>
          <w:rFonts w:ascii="Times New Roman" w:hAnsi="Times New Roman" w:cs="Times New Roman"/>
          <w:sz w:val="24"/>
          <w:szCs w:val="24"/>
        </w:rPr>
      </w:pPr>
    </w:p>
    <w:p w:rsidR="00862BC9" w:rsidRPr="00EB7425" w:rsidRDefault="00862BC9" w:rsidP="00CF7F3B">
      <w:pPr>
        <w:spacing w:after="0" w:line="240" w:lineRule="auto"/>
        <w:rPr>
          <w:rFonts w:ascii="Times New Roman" w:hAnsi="Times New Roman" w:cs="Times New Roman"/>
          <w:sz w:val="24"/>
          <w:szCs w:val="24"/>
        </w:rPr>
      </w:pPr>
    </w:p>
    <w:p w:rsidR="00CF7F3B" w:rsidRPr="00EB7425" w:rsidRDefault="00CF7F3B" w:rsidP="00CF7F3B">
      <w:pPr>
        <w:spacing w:after="0" w:line="240" w:lineRule="auto"/>
        <w:rPr>
          <w:rFonts w:ascii="Times New Roman" w:hAnsi="Times New Roman" w:cs="Times New Roman"/>
          <w:b/>
          <w:i/>
        </w:rPr>
      </w:pPr>
      <w:r w:rsidRPr="00EB7425">
        <w:rPr>
          <w:rFonts w:ascii="Times New Roman" w:hAnsi="Times New Roman" w:cs="Times New Roman"/>
          <w:b/>
          <w:i/>
        </w:rPr>
        <w:t>Abstract</w:t>
      </w:r>
    </w:p>
    <w:p w:rsidR="00CF7F3B" w:rsidRPr="00EB7425" w:rsidRDefault="0067679E" w:rsidP="0067679E">
      <w:pPr>
        <w:spacing w:after="0" w:line="240" w:lineRule="auto"/>
        <w:jc w:val="both"/>
        <w:rPr>
          <w:rFonts w:ascii="Times New Roman" w:hAnsi="Times New Roman" w:cs="Times New Roman"/>
          <w:i/>
        </w:rPr>
      </w:pPr>
      <w:r w:rsidRPr="00EB7425">
        <w:rPr>
          <w:rFonts w:ascii="Times New Roman" w:hAnsi="Times New Roman" w:cs="Times New Roman"/>
          <w:i/>
        </w:rPr>
        <w:t>This study aims to determine the effect of capital structure, institutional ownership, and profitability on firm value. This study used food and beverage manufacturing companies listed on the IDX with an observation period from 2017 to 2021. The purposive sampling method was used to determine the sample in this study. A total of 12 companies that meet the sample criteria, so there are 60 observational data. Data analysis techniques were performed using multiple linear regression analysis, and with the SPSS 23 program. Based on the test results, the capital structure and institutional ownership did not affect firm value, while profitability had a positive effect on firm value. This research contributes to further research which is an addition to the literature on firm value.</w:t>
      </w:r>
    </w:p>
    <w:p w:rsidR="0067679E" w:rsidRPr="00EB7425" w:rsidRDefault="0067679E" w:rsidP="0067679E">
      <w:pPr>
        <w:spacing w:after="0" w:line="240" w:lineRule="auto"/>
        <w:jc w:val="both"/>
        <w:rPr>
          <w:rFonts w:ascii="Times New Roman" w:hAnsi="Times New Roman" w:cs="Times New Roman"/>
          <w:i/>
        </w:rPr>
      </w:pPr>
    </w:p>
    <w:p w:rsidR="00CF7F3B" w:rsidRPr="00EB7425" w:rsidRDefault="00CF7F3B" w:rsidP="00CF7F3B">
      <w:pPr>
        <w:spacing w:after="0" w:line="240" w:lineRule="auto"/>
        <w:rPr>
          <w:rFonts w:ascii="Times New Roman" w:hAnsi="Times New Roman" w:cs="Times New Roman"/>
          <w:i/>
        </w:rPr>
      </w:pPr>
      <w:r w:rsidRPr="00EB7425">
        <w:rPr>
          <w:rFonts w:ascii="Times New Roman" w:hAnsi="Times New Roman" w:cs="Times New Roman"/>
          <w:i/>
        </w:rPr>
        <w:t>Keywo</w:t>
      </w:r>
      <w:r w:rsidR="00862BC9" w:rsidRPr="00EB7425">
        <w:rPr>
          <w:rFonts w:ascii="Times New Roman" w:hAnsi="Times New Roman" w:cs="Times New Roman"/>
          <w:i/>
        </w:rPr>
        <w:t>rds</w:t>
      </w:r>
      <w:r w:rsidRPr="00EB7425">
        <w:rPr>
          <w:rFonts w:ascii="Times New Roman" w:hAnsi="Times New Roman" w:cs="Times New Roman"/>
          <w:i/>
        </w:rPr>
        <w:t>: capital structure, institutional ownership, profitability, firm value</w:t>
      </w:r>
    </w:p>
    <w:p w:rsidR="00CF7F3B" w:rsidRPr="00EB7425" w:rsidRDefault="00CF7F3B" w:rsidP="00CF7F3B">
      <w:pPr>
        <w:spacing w:after="0" w:line="240" w:lineRule="auto"/>
        <w:rPr>
          <w:rFonts w:ascii="Times New Roman" w:hAnsi="Times New Roman" w:cs="Times New Roman"/>
        </w:rPr>
      </w:pPr>
    </w:p>
    <w:p w:rsidR="00CF7F3B" w:rsidRPr="00EB7425" w:rsidRDefault="00CF7F3B" w:rsidP="00CF7F3B">
      <w:pPr>
        <w:spacing w:after="0" w:line="240" w:lineRule="auto"/>
        <w:rPr>
          <w:rFonts w:ascii="Times New Roman" w:hAnsi="Times New Roman" w:cs="Times New Roman"/>
          <w:sz w:val="24"/>
          <w:szCs w:val="24"/>
        </w:rPr>
      </w:pPr>
    </w:p>
    <w:p w:rsidR="00CF7F3B" w:rsidRPr="00EB7425" w:rsidRDefault="00CF7F3B" w:rsidP="00CF7F3B">
      <w:pPr>
        <w:spacing w:after="0" w:line="240" w:lineRule="auto"/>
        <w:rPr>
          <w:rFonts w:ascii="Times New Roman" w:hAnsi="Times New Roman" w:cs="Times New Roman"/>
          <w:b/>
          <w:szCs w:val="24"/>
        </w:rPr>
      </w:pPr>
      <w:r w:rsidRPr="00EB7425">
        <w:rPr>
          <w:rFonts w:ascii="Times New Roman" w:hAnsi="Times New Roman" w:cs="Times New Roman"/>
          <w:b/>
          <w:szCs w:val="24"/>
        </w:rPr>
        <w:t>Abstrak</w:t>
      </w:r>
    </w:p>
    <w:p w:rsidR="00CF7F3B" w:rsidRPr="00EB7425" w:rsidRDefault="00CF7F3B" w:rsidP="00862BC9">
      <w:pPr>
        <w:spacing w:after="0" w:line="240" w:lineRule="auto"/>
        <w:jc w:val="both"/>
        <w:rPr>
          <w:rFonts w:ascii="Times New Roman" w:hAnsi="Times New Roman" w:cs="Times New Roman"/>
          <w:szCs w:val="24"/>
        </w:rPr>
      </w:pPr>
      <w:r w:rsidRPr="00EB7425">
        <w:rPr>
          <w:rFonts w:ascii="Times New Roman" w:hAnsi="Times New Roman" w:cs="Times New Roman"/>
          <w:szCs w:val="24"/>
        </w:rPr>
        <w:t xml:space="preserve">Penelitian ini </w:t>
      </w:r>
      <w:r w:rsidR="0067679E" w:rsidRPr="00EB7425">
        <w:rPr>
          <w:rFonts w:ascii="Times New Roman" w:hAnsi="Times New Roman" w:cs="Times New Roman"/>
          <w:szCs w:val="24"/>
        </w:rPr>
        <w:t>bertujuan untuk mengetahui pengaruh struktur mo</w:t>
      </w:r>
      <w:r w:rsidRPr="00EB7425">
        <w:rPr>
          <w:rFonts w:ascii="Times New Roman" w:hAnsi="Times New Roman" w:cs="Times New Roman"/>
          <w:szCs w:val="24"/>
        </w:rPr>
        <w:t>dal, kepemilikan institusional, dan profitabilitas terhadap nilai perusahaan. P</w:t>
      </w:r>
      <w:r w:rsidR="0067679E" w:rsidRPr="00EB7425">
        <w:rPr>
          <w:rFonts w:ascii="Times New Roman" w:hAnsi="Times New Roman" w:cs="Times New Roman"/>
          <w:szCs w:val="24"/>
        </w:rPr>
        <w:t xml:space="preserve">enelitian ini menggunakan </w:t>
      </w:r>
      <w:r w:rsidRPr="00EB7425">
        <w:rPr>
          <w:rFonts w:ascii="Times New Roman" w:hAnsi="Times New Roman" w:cs="Times New Roman"/>
          <w:szCs w:val="24"/>
        </w:rPr>
        <w:t>perusahaan manufaktur subsektor makanan dan minuman yang terdaftar di BEI dengan periode</w:t>
      </w:r>
      <w:r w:rsidR="00285273" w:rsidRPr="00EB7425">
        <w:rPr>
          <w:rFonts w:ascii="Times New Roman" w:hAnsi="Times New Roman" w:cs="Times New Roman"/>
          <w:szCs w:val="24"/>
        </w:rPr>
        <w:t xml:space="preserve"> pengamatan selama tahun 2017 sampai tahun 2021</w:t>
      </w:r>
      <w:r w:rsidRPr="00EB7425">
        <w:rPr>
          <w:rFonts w:ascii="Times New Roman" w:hAnsi="Times New Roman" w:cs="Times New Roman"/>
          <w:szCs w:val="24"/>
        </w:rPr>
        <w:t xml:space="preserve">. </w:t>
      </w:r>
      <w:r w:rsidR="0067679E" w:rsidRPr="00EB7425">
        <w:rPr>
          <w:rFonts w:ascii="Times New Roman" w:hAnsi="Times New Roman" w:cs="Times New Roman"/>
          <w:szCs w:val="24"/>
        </w:rPr>
        <w:t xml:space="preserve">Metode purposive sampling digunakan untuk menentukan sampel dalam penelitian ini. Sebanyak 12 perusahaan yang memenuhi kriteria sampel, sehingga terdapat 60 data observasi. </w:t>
      </w:r>
      <w:r w:rsidRPr="00EB7425">
        <w:rPr>
          <w:rFonts w:ascii="Times New Roman" w:hAnsi="Times New Roman" w:cs="Times New Roman"/>
          <w:szCs w:val="24"/>
        </w:rPr>
        <w:t xml:space="preserve">Teknik analisis data dilakukan dengan menggunakan analisis regresi linier berganda, dan dengan program SPSS 23. Berdasarkan hasil pengujian secara struktur modal dan kepemilikan institusional tidak berpengaruh terhadap nilai perusahaan, sedangkan profitabilitas berpengaruh positif terhadap nilai perusahaan. Penelitian ini memberikan kontribusi terhadap penelitian selanjutnya yang menjadi tambahan literature mengenai nilai perusahaan. </w:t>
      </w:r>
    </w:p>
    <w:p w:rsidR="00CF7F3B" w:rsidRPr="00EB7425" w:rsidRDefault="00CF7F3B" w:rsidP="00CF7F3B">
      <w:pPr>
        <w:spacing w:after="0" w:line="240" w:lineRule="auto"/>
        <w:rPr>
          <w:rFonts w:ascii="Times New Roman" w:hAnsi="Times New Roman" w:cs="Times New Roman"/>
          <w:szCs w:val="24"/>
        </w:rPr>
      </w:pPr>
    </w:p>
    <w:p w:rsidR="00CF7F3B" w:rsidRPr="00EB7425" w:rsidRDefault="00CF7F3B" w:rsidP="00CF7F3B">
      <w:pPr>
        <w:spacing w:after="0" w:line="240" w:lineRule="auto"/>
        <w:rPr>
          <w:rFonts w:ascii="Times New Roman" w:hAnsi="Times New Roman" w:cs="Times New Roman"/>
          <w:szCs w:val="24"/>
        </w:rPr>
      </w:pPr>
    </w:p>
    <w:p w:rsidR="00CF7F3B" w:rsidRPr="00EB7425" w:rsidRDefault="00285273" w:rsidP="00CF7F3B">
      <w:pPr>
        <w:spacing w:after="0" w:line="240" w:lineRule="auto"/>
        <w:rPr>
          <w:rFonts w:ascii="Times New Roman" w:hAnsi="Times New Roman" w:cs="Times New Roman"/>
          <w:szCs w:val="24"/>
        </w:rPr>
      </w:pPr>
      <w:r w:rsidRPr="00EB7425">
        <w:rPr>
          <w:rFonts w:ascii="Times New Roman" w:hAnsi="Times New Roman" w:cs="Times New Roman"/>
          <w:szCs w:val="24"/>
        </w:rPr>
        <w:t>Kata Kunci</w:t>
      </w:r>
      <w:r w:rsidR="00CF7F3B" w:rsidRPr="00EB7425">
        <w:rPr>
          <w:rFonts w:ascii="Times New Roman" w:hAnsi="Times New Roman" w:cs="Times New Roman"/>
          <w:szCs w:val="24"/>
        </w:rPr>
        <w:t>: struktur modal, kepemilikan institusional, profitabilitas, nilai perusahaan</w:t>
      </w:r>
    </w:p>
    <w:p w:rsidR="00CF7F3B" w:rsidRPr="00EB7425" w:rsidRDefault="00CF7F3B" w:rsidP="00CF7F3B">
      <w:pPr>
        <w:spacing w:after="0" w:line="240" w:lineRule="auto"/>
        <w:rPr>
          <w:rFonts w:ascii="Times New Roman" w:hAnsi="Times New Roman" w:cs="Times New Roman"/>
          <w:sz w:val="24"/>
          <w:szCs w:val="24"/>
        </w:rPr>
      </w:pPr>
    </w:p>
    <w:p w:rsidR="00CF7F3B" w:rsidRPr="00EB7425" w:rsidRDefault="00CF7F3B" w:rsidP="00CF7F3B">
      <w:pPr>
        <w:spacing w:after="0" w:line="240" w:lineRule="auto"/>
        <w:rPr>
          <w:rFonts w:ascii="Times New Roman" w:hAnsi="Times New Roman" w:cs="Times New Roman"/>
          <w:b/>
          <w:sz w:val="24"/>
          <w:szCs w:val="24"/>
        </w:rPr>
      </w:pPr>
    </w:p>
    <w:p w:rsidR="00CF7F3B" w:rsidRPr="00EB7425" w:rsidRDefault="00CF7F3B" w:rsidP="00CF7F3B">
      <w:pPr>
        <w:spacing w:after="0" w:line="240" w:lineRule="auto"/>
        <w:rPr>
          <w:rFonts w:ascii="Times New Roman" w:hAnsi="Times New Roman" w:cs="Times New Roman"/>
          <w:b/>
          <w:sz w:val="24"/>
          <w:szCs w:val="24"/>
        </w:rPr>
      </w:pPr>
      <w:r w:rsidRPr="00EB7425">
        <w:rPr>
          <w:rFonts w:ascii="Times New Roman" w:hAnsi="Times New Roman" w:cs="Times New Roman"/>
          <w:b/>
          <w:sz w:val="24"/>
          <w:szCs w:val="24"/>
        </w:rPr>
        <w:t>PENDAHULUAN</w:t>
      </w:r>
    </w:p>
    <w:p w:rsidR="00212A4E" w:rsidRPr="00EB7425" w:rsidRDefault="002E7463" w:rsidP="00212A4E">
      <w:pPr>
        <w:spacing w:after="0" w:line="240" w:lineRule="auto"/>
        <w:ind w:firstLine="720"/>
        <w:jc w:val="both"/>
        <w:rPr>
          <w:rFonts w:ascii="Times New Roman" w:hAnsi="Times New Roman" w:cs="Times New Roman"/>
          <w:sz w:val="24"/>
          <w:szCs w:val="24"/>
        </w:rPr>
      </w:pPr>
      <w:r w:rsidRPr="00EB7425">
        <w:rPr>
          <w:rFonts w:ascii="Times New Roman" w:hAnsi="Times New Roman" w:cs="Times New Roman"/>
          <w:sz w:val="24"/>
          <w:szCs w:val="24"/>
        </w:rPr>
        <w:t>Investor</w:t>
      </w:r>
      <w:r w:rsidR="00862BC9" w:rsidRPr="00EB7425">
        <w:rPr>
          <w:rFonts w:ascii="Times New Roman" w:hAnsi="Times New Roman" w:cs="Times New Roman"/>
          <w:sz w:val="24"/>
          <w:szCs w:val="24"/>
        </w:rPr>
        <w:t xml:space="preserve"> membeli saham perusahaan </w:t>
      </w:r>
      <w:r w:rsidRPr="00EB7425">
        <w:rPr>
          <w:rFonts w:ascii="Times New Roman" w:hAnsi="Times New Roman" w:cs="Times New Roman"/>
          <w:sz w:val="24"/>
          <w:szCs w:val="24"/>
        </w:rPr>
        <w:t xml:space="preserve">bertujuan untuk </w:t>
      </w:r>
      <w:r w:rsidR="00862BC9" w:rsidRPr="00EB7425">
        <w:rPr>
          <w:rFonts w:ascii="Times New Roman" w:hAnsi="Times New Roman" w:cs="Times New Roman"/>
          <w:sz w:val="24"/>
          <w:szCs w:val="24"/>
        </w:rPr>
        <w:t>memperoleh tingkat pengembalian atas investasi mereka yang setinggi-tingginya</w:t>
      </w:r>
      <w:r w:rsidRPr="00EB7425">
        <w:rPr>
          <w:rFonts w:ascii="Times New Roman" w:hAnsi="Times New Roman" w:cs="Times New Roman"/>
          <w:sz w:val="24"/>
          <w:szCs w:val="24"/>
        </w:rPr>
        <w:t xml:space="preserve">. </w:t>
      </w:r>
      <w:r w:rsidR="00862BC9" w:rsidRPr="00EB7425">
        <w:rPr>
          <w:rFonts w:ascii="Times New Roman" w:hAnsi="Times New Roman" w:cs="Times New Roman"/>
          <w:sz w:val="24"/>
          <w:szCs w:val="24"/>
        </w:rPr>
        <w:t xml:space="preserve">Manajer </w:t>
      </w:r>
      <w:r w:rsidRPr="00EB7425">
        <w:rPr>
          <w:rFonts w:ascii="Times New Roman" w:hAnsi="Times New Roman" w:cs="Times New Roman"/>
          <w:sz w:val="24"/>
          <w:szCs w:val="24"/>
        </w:rPr>
        <w:t xml:space="preserve">perusahaan bertugas untuk mengelola perusahaan dengan tujuan </w:t>
      </w:r>
      <w:r w:rsidR="00862BC9" w:rsidRPr="00EB7425">
        <w:rPr>
          <w:rFonts w:ascii="Times New Roman" w:hAnsi="Times New Roman" w:cs="Times New Roman"/>
          <w:sz w:val="24"/>
          <w:szCs w:val="24"/>
        </w:rPr>
        <w:t xml:space="preserve">untuk meningkatkan kesejahteraan </w:t>
      </w:r>
      <w:r w:rsidRPr="00EB7425">
        <w:rPr>
          <w:rFonts w:ascii="Times New Roman" w:hAnsi="Times New Roman" w:cs="Times New Roman"/>
          <w:i/>
          <w:sz w:val="24"/>
          <w:szCs w:val="24"/>
        </w:rPr>
        <w:t>principal</w:t>
      </w:r>
      <w:r w:rsidRPr="00EB7425">
        <w:rPr>
          <w:rFonts w:ascii="Times New Roman" w:hAnsi="Times New Roman" w:cs="Times New Roman"/>
          <w:sz w:val="24"/>
          <w:szCs w:val="24"/>
        </w:rPr>
        <w:t xml:space="preserve"> (pemegang saham/investor)</w:t>
      </w:r>
      <w:r w:rsidR="00862BC9" w:rsidRPr="00EB7425">
        <w:rPr>
          <w:rFonts w:ascii="Times New Roman" w:hAnsi="Times New Roman" w:cs="Times New Roman"/>
          <w:sz w:val="24"/>
          <w:szCs w:val="24"/>
        </w:rPr>
        <w:t xml:space="preserve">. Peningkatan kesejahteraan ini identik dengan </w:t>
      </w:r>
      <w:r w:rsidRPr="00EB7425">
        <w:rPr>
          <w:rFonts w:ascii="Times New Roman" w:hAnsi="Times New Roman" w:cs="Times New Roman"/>
          <w:sz w:val="24"/>
          <w:szCs w:val="24"/>
        </w:rPr>
        <w:t>meningkatkan</w:t>
      </w:r>
      <w:r w:rsidR="00862BC9" w:rsidRPr="00EB7425">
        <w:rPr>
          <w:rFonts w:ascii="Times New Roman" w:hAnsi="Times New Roman" w:cs="Times New Roman"/>
          <w:sz w:val="24"/>
          <w:szCs w:val="24"/>
        </w:rPr>
        <w:t xml:space="preserve"> nilai </w:t>
      </w:r>
      <w:r w:rsidRPr="00EB7425">
        <w:rPr>
          <w:rFonts w:ascii="Times New Roman" w:hAnsi="Times New Roman" w:cs="Times New Roman"/>
          <w:sz w:val="24"/>
          <w:szCs w:val="24"/>
        </w:rPr>
        <w:t xml:space="preserve">perusahaan melalui upaya penerapan </w:t>
      </w:r>
      <w:r w:rsidR="00862BC9" w:rsidRPr="00EB7425">
        <w:rPr>
          <w:rFonts w:ascii="Times New Roman" w:hAnsi="Times New Roman" w:cs="Times New Roman"/>
          <w:sz w:val="24"/>
          <w:szCs w:val="24"/>
        </w:rPr>
        <w:t>kebijakan investasi dan keuangan yang tercermin dalam harga saham di pasar modal. Semakin tinggi harga saham berarti kesejahteraan pemilik semakin meningkat dan nilai perusahaan juga akan meningkat</w:t>
      </w:r>
      <w:r w:rsidRPr="00EB7425">
        <w:rPr>
          <w:rFonts w:ascii="Times New Roman" w:hAnsi="Times New Roman" w:cs="Times New Roman"/>
          <w:sz w:val="24"/>
          <w:szCs w:val="24"/>
        </w:rPr>
        <w:t>.</w:t>
      </w:r>
      <w:r w:rsidR="00862BC9" w:rsidRPr="00EB7425">
        <w:rPr>
          <w:rFonts w:ascii="Times New Roman" w:hAnsi="Times New Roman" w:cs="Times New Roman"/>
          <w:sz w:val="24"/>
          <w:szCs w:val="24"/>
        </w:rPr>
        <w:t xml:space="preserve"> </w:t>
      </w:r>
    </w:p>
    <w:p w:rsidR="00212A4E" w:rsidRPr="00EB7425" w:rsidRDefault="002E7463" w:rsidP="00212A4E">
      <w:pPr>
        <w:spacing w:after="0" w:line="240" w:lineRule="auto"/>
        <w:ind w:firstLine="720"/>
        <w:jc w:val="both"/>
        <w:rPr>
          <w:rFonts w:ascii="Times New Roman" w:hAnsi="Times New Roman" w:cs="Times New Roman"/>
          <w:sz w:val="24"/>
          <w:szCs w:val="24"/>
        </w:rPr>
      </w:pPr>
      <w:r w:rsidRPr="00EB7425">
        <w:rPr>
          <w:rFonts w:ascii="Times New Roman" w:hAnsi="Times New Roman" w:cs="Times New Roman"/>
          <w:sz w:val="24"/>
          <w:szCs w:val="24"/>
        </w:rPr>
        <w:t>N</w:t>
      </w:r>
      <w:r w:rsidR="00862BC9" w:rsidRPr="00EB7425">
        <w:rPr>
          <w:rFonts w:ascii="Times New Roman" w:hAnsi="Times New Roman" w:cs="Times New Roman"/>
          <w:sz w:val="24"/>
          <w:szCs w:val="24"/>
        </w:rPr>
        <w:t xml:space="preserve">ilai perusahaan </w:t>
      </w:r>
      <w:r w:rsidRPr="00EB7425">
        <w:rPr>
          <w:rFonts w:ascii="Times New Roman" w:hAnsi="Times New Roman" w:cs="Times New Roman"/>
          <w:sz w:val="24"/>
          <w:szCs w:val="24"/>
        </w:rPr>
        <w:t>dapat tercermin pada harga saham perusahaan tersebut.</w:t>
      </w:r>
      <w:r w:rsidR="00212A4E" w:rsidRPr="00EB7425">
        <w:rPr>
          <w:rFonts w:ascii="Times New Roman" w:hAnsi="Times New Roman" w:cs="Times New Roman"/>
          <w:sz w:val="24"/>
          <w:szCs w:val="24"/>
        </w:rPr>
        <w:t xml:space="preserve"> </w:t>
      </w:r>
      <w:r w:rsidRPr="00EB7425">
        <w:rPr>
          <w:rFonts w:ascii="Times New Roman" w:hAnsi="Times New Roman" w:cs="Times New Roman"/>
          <w:sz w:val="24"/>
          <w:szCs w:val="24"/>
        </w:rPr>
        <w:t>Rata-rata harga saham mengalami fluktuasi sehingga mengakibatkan naik turunnya harga saham</w:t>
      </w:r>
      <w:r w:rsidR="00212A4E" w:rsidRPr="00EB7425">
        <w:rPr>
          <w:rFonts w:ascii="Times New Roman" w:hAnsi="Times New Roman" w:cs="Times New Roman"/>
          <w:sz w:val="24"/>
          <w:szCs w:val="24"/>
        </w:rPr>
        <w:t xml:space="preserve"> </w:t>
      </w:r>
      <w:r w:rsidR="00BA4F3C" w:rsidRPr="00EB7425">
        <w:rPr>
          <w:rFonts w:ascii="Times New Roman" w:hAnsi="Times New Roman" w:cs="Times New Roman"/>
          <w:sz w:val="24"/>
          <w:szCs w:val="24"/>
        </w:rPr>
        <w:t xml:space="preserve">dapat </w:t>
      </w:r>
      <w:r w:rsidR="00212A4E" w:rsidRPr="00EB7425">
        <w:rPr>
          <w:rFonts w:ascii="Times New Roman" w:hAnsi="Times New Roman" w:cs="Times New Roman"/>
          <w:sz w:val="24"/>
          <w:szCs w:val="24"/>
        </w:rPr>
        <w:lastRenderedPageBreak/>
        <w:t>mempengaruhi</w:t>
      </w:r>
      <w:r w:rsidR="00BA4F3C" w:rsidRPr="00EB7425">
        <w:rPr>
          <w:rFonts w:ascii="Times New Roman" w:hAnsi="Times New Roman" w:cs="Times New Roman"/>
          <w:sz w:val="24"/>
          <w:szCs w:val="24"/>
        </w:rPr>
        <w:t xml:space="preserve"> </w:t>
      </w:r>
      <w:r w:rsidR="00212A4E" w:rsidRPr="00EB7425">
        <w:rPr>
          <w:rFonts w:ascii="Times New Roman" w:hAnsi="Times New Roman" w:cs="Times New Roman"/>
          <w:sz w:val="24"/>
          <w:szCs w:val="24"/>
        </w:rPr>
        <w:t>naik turunnya nilai perusahaan</w:t>
      </w:r>
      <w:r w:rsidRPr="00EB7425">
        <w:rPr>
          <w:rFonts w:ascii="Times New Roman" w:hAnsi="Times New Roman" w:cs="Times New Roman"/>
          <w:sz w:val="24"/>
          <w:szCs w:val="24"/>
        </w:rPr>
        <w:t xml:space="preserve">. </w:t>
      </w:r>
      <w:r w:rsidR="00212A4E" w:rsidRPr="00EB7425">
        <w:rPr>
          <w:rFonts w:ascii="Times New Roman" w:hAnsi="Times New Roman" w:cs="Times New Roman"/>
          <w:sz w:val="24"/>
          <w:szCs w:val="24"/>
        </w:rPr>
        <w:t>Naik turunnya nilai perusahaan menyebabkan minat investasi oleh investor pun turut berfluktuasi. Hal ini menyebabkan tingkat investasi pun cenderung tidak stabil. Atas dasar ini, nilai perusahaan merupakan sesuatu yang sangat krusial bagi investor dalam menentukan investasi.</w:t>
      </w:r>
    </w:p>
    <w:p w:rsidR="00212A4E" w:rsidRPr="00EB7425" w:rsidRDefault="00B80686" w:rsidP="00212A4E">
      <w:pPr>
        <w:spacing w:after="0" w:line="240" w:lineRule="auto"/>
        <w:ind w:firstLine="720"/>
        <w:jc w:val="both"/>
        <w:rPr>
          <w:rFonts w:ascii="Times New Roman" w:hAnsi="Times New Roman" w:cs="Times New Roman"/>
          <w:sz w:val="24"/>
          <w:szCs w:val="24"/>
        </w:rPr>
      </w:pPr>
      <w:r w:rsidRPr="00EB7425">
        <w:rPr>
          <w:rFonts w:ascii="Times New Roman" w:hAnsi="Times New Roman" w:cs="Times New Roman"/>
          <w:sz w:val="24"/>
          <w:szCs w:val="24"/>
        </w:rPr>
        <w:t xml:space="preserve">Nilai perusahaan diukur dengan </w:t>
      </w:r>
      <w:r w:rsidRPr="00EB7425">
        <w:rPr>
          <w:rFonts w:ascii="Times New Roman" w:hAnsi="Times New Roman" w:cs="Times New Roman"/>
          <w:i/>
          <w:sz w:val="24"/>
          <w:szCs w:val="24"/>
        </w:rPr>
        <w:t>Price to Book Value</w:t>
      </w:r>
      <w:r w:rsidRPr="00EB7425">
        <w:rPr>
          <w:rFonts w:ascii="Times New Roman" w:hAnsi="Times New Roman" w:cs="Times New Roman"/>
          <w:sz w:val="24"/>
          <w:szCs w:val="24"/>
        </w:rPr>
        <w:t xml:space="preserve"> (PBV). PBV dapat menandakan seberapa besar pasar menghargai nilai buku saham suatu perusahaan. Makin tinggi rasio ini, berarti pasar percaya akan prospek perusahaan tersebut. PBV juga menandakan seberapa jauh suatu perusahaan sanggup membentuk nilai perusahaan yang baik terhadap jumlah modal yang diinvestasikan. </w:t>
      </w:r>
      <w:r w:rsidR="00746981" w:rsidRPr="00EB7425">
        <w:rPr>
          <w:rFonts w:ascii="Times New Roman" w:hAnsi="Times New Roman" w:cs="Times New Roman"/>
          <w:sz w:val="24"/>
          <w:szCs w:val="24"/>
        </w:rPr>
        <w:t>Gambar 1 dibawah ini merupakan trend investasi pada perusahaan sektor makanan di Indonesia.</w:t>
      </w:r>
    </w:p>
    <w:p w:rsidR="00B80686" w:rsidRPr="00EB7425" w:rsidRDefault="0075556C" w:rsidP="0075556C">
      <w:pPr>
        <w:spacing w:after="0" w:line="240" w:lineRule="auto"/>
        <w:jc w:val="center"/>
        <w:rPr>
          <w:rFonts w:ascii="Times New Roman" w:hAnsi="Times New Roman" w:cs="Times New Roman"/>
          <w:b/>
          <w:sz w:val="24"/>
          <w:szCs w:val="24"/>
        </w:rPr>
      </w:pPr>
      <w:r w:rsidRPr="00EB7425">
        <w:rPr>
          <w:rFonts w:ascii="Times New Roman" w:hAnsi="Times New Roman" w:cs="Times New Roman"/>
          <w:b/>
          <w:sz w:val="24"/>
          <w:szCs w:val="24"/>
        </w:rPr>
        <w:t xml:space="preserve">Tabel 1. </w:t>
      </w:r>
      <w:r w:rsidR="00B80686" w:rsidRPr="00EB7425">
        <w:rPr>
          <w:rFonts w:ascii="Times New Roman" w:hAnsi="Times New Roman" w:cs="Times New Roman"/>
          <w:b/>
          <w:sz w:val="24"/>
          <w:szCs w:val="24"/>
        </w:rPr>
        <w:t>Price Book Value pada Perusahaan Manufaktur Sektor Makanan dan Minuman</w:t>
      </w:r>
    </w:p>
    <w:p w:rsidR="00FC570F" w:rsidRPr="00EB7425" w:rsidRDefault="0075556C" w:rsidP="0075556C">
      <w:pPr>
        <w:spacing w:after="0" w:line="240" w:lineRule="auto"/>
        <w:ind w:firstLine="720"/>
        <w:rPr>
          <w:rFonts w:ascii="Times New Roman" w:hAnsi="Times New Roman" w:cs="Times New Roman"/>
          <w:sz w:val="24"/>
          <w:szCs w:val="24"/>
        </w:rPr>
      </w:pPr>
      <w:r w:rsidRPr="00EB7425">
        <w:rPr>
          <w:rFonts w:ascii="Times New Roman" w:hAnsi="Times New Roman" w:cs="Times New Roman"/>
        </w:rPr>
        <w:drawing>
          <wp:inline distT="0" distB="0" distL="0" distR="0">
            <wp:extent cx="5234940" cy="258318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4940" cy="2583180"/>
                    </a:xfrm>
                    <a:prstGeom prst="rect">
                      <a:avLst/>
                    </a:prstGeom>
                    <a:noFill/>
                    <a:ln>
                      <a:noFill/>
                    </a:ln>
                  </pic:spPr>
                </pic:pic>
              </a:graphicData>
            </a:graphic>
          </wp:inline>
        </w:drawing>
      </w:r>
    </w:p>
    <w:p w:rsidR="00FC570F" w:rsidRPr="00EB7425" w:rsidRDefault="0075556C" w:rsidP="0075556C">
      <w:pPr>
        <w:spacing w:after="0" w:line="240" w:lineRule="auto"/>
        <w:ind w:firstLine="720"/>
        <w:rPr>
          <w:rFonts w:ascii="Times New Roman" w:hAnsi="Times New Roman" w:cs="Times New Roman"/>
          <w:sz w:val="24"/>
          <w:szCs w:val="24"/>
        </w:rPr>
      </w:pPr>
      <w:r w:rsidRPr="00EB7425">
        <w:rPr>
          <w:rFonts w:ascii="Times New Roman" w:hAnsi="Times New Roman" w:cs="Times New Roman"/>
          <w:sz w:val="24"/>
          <w:szCs w:val="24"/>
        </w:rPr>
        <w:t>Sumber: Data diolah. (2023)</w:t>
      </w:r>
    </w:p>
    <w:p w:rsidR="00FC570F" w:rsidRPr="00EB7425" w:rsidRDefault="00FC570F" w:rsidP="00B80686">
      <w:pPr>
        <w:spacing w:after="0" w:line="240" w:lineRule="auto"/>
        <w:ind w:firstLine="720"/>
        <w:jc w:val="center"/>
        <w:rPr>
          <w:rFonts w:ascii="Times New Roman" w:hAnsi="Times New Roman" w:cs="Times New Roman"/>
          <w:sz w:val="24"/>
          <w:szCs w:val="24"/>
        </w:rPr>
      </w:pPr>
    </w:p>
    <w:p w:rsidR="00B80686" w:rsidRPr="00EB7425" w:rsidRDefault="0075556C" w:rsidP="00B80686">
      <w:pPr>
        <w:spacing w:after="0" w:line="240" w:lineRule="auto"/>
        <w:jc w:val="both"/>
        <w:rPr>
          <w:rFonts w:ascii="Times New Roman" w:hAnsi="Times New Roman" w:cs="Times New Roman"/>
          <w:sz w:val="24"/>
          <w:szCs w:val="24"/>
        </w:rPr>
      </w:pPr>
      <w:r w:rsidRPr="00EB7425">
        <w:rPr>
          <w:rFonts w:ascii="Times New Roman" w:hAnsi="Times New Roman" w:cs="Times New Roman"/>
          <w:sz w:val="24"/>
          <w:szCs w:val="24"/>
        </w:rPr>
        <w:t>T</w:t>
      </w:r>
      <w:r w:rsidR="00841994" w:rsidRPr="00EB7425">
        <w:rPr>
          <w:rFonts w:ascii="Times New Roman" w:hAnsi="Times New Roman" w:cs="Times New Roman"/>
          <w:sz w:val="24"/>
          <w:szCs w:val="24"/>
        </w:rPr>
        <w:t>abel 1.</w:t>
      </w:r>
      <w:r w:rsidR="00B80686" w:rsidRPr="00EB7425">
        <w:rPr>
          <w:rFonts w:ascii="Times New Roman" w:hAnsi="Times New Roman" w:cs="Times New Roman"/>
          <w:sz w:val="24"/>
          <w:szCs w:val="24"/>
        </w:rPr>
        <w:t xml:space="preserve"> menunjukkan bahwa nilai </w:t>
      </w:r>
      <w:r w:rsidR="00291E9A" w:rsidRPr="00EB7425">
        <w:rPr>
          <w:rFonts w:ascii="Times New Roman" w:hAnsi="Times New Roman" w:cs="Times New Roman"/>
          <w:sz w:val="24"/>
          <w:szCs w:val="24"/>
        </w:rPr>
        <w:t xml:space="preserve">PBV </w:t>
      </w:r>
      <w:r w:rsidR="00B80686" w:rsidRPr="00EB7425">
        <w:rPr>
          <w:rFonts w:ascii="Times New Roman" w:hAnsi="Times New Roman" w:cs="Times New Roman"/>
          <w:sz w:val="24"/>
          <w:szCs w:val="24"/>
        </w:rPr>
        <w:t xml:space="preserve">perusahaan manufaktur subsektor makanan dan minuman sangat bervariasi antara tahun 2017 dan 2021, mengalami kenaikan dan penurunan dari tahun ke tahun. </w:t>
      </w:r>
      <w:r w:rsidR="00B80686" w:rsidRPr="00EB7425">
        <w:rPr>
          <w:rFonts w:ascii="Times New Roman" w:hAnsi="Times New Roman" w:cs="Times New Roman"/>
          <w:i/>
          <w:sz w:val="24"/>
          <w:szCs w:val="24"/>
        </w:rPr>
        <w:t>Price to book value</w:t>
      </w:r>
      <w:r w:rsidR="00B80686" w:rsidRPr="00EB7425">
        <w:rPr>
          <w:rFonts w:ascii="Times New Roman" w:hAnsi="Times New Roman" w:cs="Times New Roman"/>
          <w:sz w:val="24"/>
          <w:szCs w:val="24"/>
        </w:rPr>
        <w:t xml:space="preserve"> (PBV) tertinggi dicapai pada tahun 2017 di CAMP (Campina Ice Cream Industri Tbk) yaitu 12,35%. </w:t>
      </w:r>
      <w:r w:rsidR="00B80686" w:rsidRPr="00EB7425">
        <w:rPr>
          <w:rFonts w:ascii="Times New Roman" w:hAnsi="Times New Roman" w:cs="Times New Roman"/>
          <w:i/>
          <w:sz w:val="24"/>
          <w:szCs w:val="24"/>
        </w:rPr>
        <w:t>Price to book value</w:t>
      </w:r>
      <w:r w:rsidR="00B80686" w:rsidRPr="00EB7425">
        <w:rPr>
          <w:rFonts w:ascii="Times New Roman" w:hAnsi="Times New Roman" w:cs="Times New Roman"/>
          <w:sz w:val="24"/>
          <w:szCs w:val="24"/>
        </w:rPr>
        <w:t xml:space="preserve"> (PBV) terendah dicapai pada tahun 2019 di CEKA (Wilmar Cahaya Indonesia Tbk), yaitu 0,68%. Dari tabel di atas terlihat bahwa beberapa perusahaan manufaktur subsektor makanan dan minuman mengalami penurunan</w:t>
      </w:r>
      <w:r w:rsidR="00291E9A" w:rsidRPr="00EB7425">
        <w:rPr>
          <w:rFonts w:ascii="Times New Roman" w:hAnsi="Times New Roman" w:cs="Times New Roman"/>
          <w:sz w:val="24"/>
          <w:szCs w:val="24"/>
        </w:rPr>
        <w:t xml:space="preserve">. </w:t>
      </w:r>
      <w:r w:rsidR="00862BC9" w:rsidRPr="00EB7425">
        <w:rPr>
          <w:rFonts w:ascii="Times New Roman" w:hAnsi="Times New Roman" w:cs="Times New Roman"/>
          <w:sz w:val="24"/>
          <w:szCs w:val="24"/>
        </w:rPr>
        <w:t xml:space="preserve">Adanya fenomena tersebut mencerminkan bahwa nilai perusahaan dapat tercermin dari nilai sahamnya. Jika nilai sahamnya tinggi bisa dikatakan bahwa nilai perusahaannya juga baik. Hal ini yang menjadi dasar penelitian mengenai faktor-faktor apa saja yang mempengaruhi fluktuasi harga saham sebagai cerminan dari nilai perusahaan. </w:t>
      </w:r>
    </w:p>
    <w:p w:rsidR="004C1354" w:rsidRPr="00EB7425" w:rsidRDefault="00862BC9" w:rsidP="004C1354">
      <w:pPr>
        <w:spacing w:after="0" w:line="240" w:lineRule="auto"/>
        <w:ind w:firstLine="720"/>
        <w:jc w:val="both"/>
        <w:rPr>
          <w:rFonts w:ascii="Times New Roman" w:hAnsi="Times New Roman" w:cs="Times New Roman"/>
          <w:sz w:val="24"/>
          <w:szCs w:val="24"/>
        </w:rPr>
      </w:pPr>
      <w:r w:rsidRPr="00EB7425">
        <w:rPr>
          <w:rFonts w:ascii="Times New Roman" w:hAnsi="Times New Roman" w:cs="Times New Roman"/>
          <w:sz w:val="24"/>
          <w:szCs w:val="24"/>
        </w:rPr>
        <w:t xml:space="preserve">Pendanaan merupakan hal yang penting bagi perusahaan, keputusan pendanaan sering disebut sebagai kebijakan struktur modal. </w:t>
      </w:r>
      <w:r w:rsidR="006C1689" w:rsidRPr="00EB7425">
        <w:rPr>
          <w:rFonts w:ascii="Times New Roman" w:hAnsi="Times New Roman" w:cs="Times New Roman"/>
          <w:sz w:val="24"/>
          <w:szCs w:val="24"/>
        </w:rPr>
        <w:t>S</w:t>
      </w:r>
      <w:r w:rsidRPr="00EB7425">
        <w:rPr>
          <w:rFonts w:ascii="Times New Roman" w:hAnsi="Times New Roman" w:cs="Times New Roman"/>
          <w:sz w:val="24"/>
          <w:szCs w:val="24"/>
        </w:rPr>
        <w:t xml:space="preserve">truktur modal perusahaan menggambarkan perbandingan antara jumlah utang dan modal ekuitas yang digunakan oleh perusahaan. Manajer harus berhati-hati mengambil keputusan pendanaan bagi perusahaan yang berkaitan dengan penentuan struktur modal, karena keputusan ini dapat berpengaruh terhadap nilai perusahaan dan pada akhirnya berpengaruh terhadap pencapaian tujuan untuk memaksimalkan kesejahteraan pemegang saham. Baik buruknya struktur modal berpengaruh langsung terhadap posisi keuangan perusahaan. </w:t>
      </w:r>
      <w:r w:rsidR="005C0BB1" w:rsidRPr="00EB7425">
        <w:rPr>
          <w:rFonts w:ascii="Times New Roman" w:hAnsi="Times New Roman" w:cs="Times New Roman"/>
          <w:sz w:val="24"/>
          <w:szCs w:val="24"/>
        </w:rPr>
        <w:t xml:space="preserve">Penelitian </w:t>
      </w:r>
      <w:r w:rsidR="005C0BB1" w:rsidRPr="00EB7425">
        <w:rPr>
          <w:rFonts w:ascii="Times New Roman" w:hAnsi="Times New Roman" w:cs="Times New Roman"/>
          <w:sz w:val="24"/>
          <w:szCs w:val="24"/>
        </w:rPr>
        <w:fldChar w:fldCharType="begin" w:fldLock="1"/>
      </w:r>
      <w:r w:rsidR="002D2E07" w:rsidRPr="00EB7425">
        <w:rPr>
          <w:rFonts w:ascii="Times New Roman" w:hAnsi="Times New Roman" w:cs="Times New Roman"/>
          <w:sz w:val="24"/>
          <w:szCs w:val="24"/>
        </w:rPr>
        <w:instrText>ADDIN CSL_CITATION {"citationItems":[{"id":"ITEM-1","itemData":{"DOI":"10.36406/jam.v18i02.436","ISSN":"1693-8364","abstract":"Penelitian ini bertujuan untuk mengetahui Pengaruh Struktur Modal, pertumbuhan Perusahaan, dan Firm Size terhadap Nilai Perusahaan pada perusahaa Consumer Goods yang terdaftar di Bursa Efek Indonesia (BEI). Penelitian ini menggunakan strategi penelitian asosiatif dengan tipe kausalitas pendekatan kuantitatif dan metoda analisis data yang digunakan dalam penelitian ini adalah analisis statistik deskriptif, analisis regresi data panel, uji asumsi klasik, uji hipotesis dan koefisisen determinasi dengan menggunakan Eviews 10. Populas dari penelitian ini adalah perusahaan consumer goods yang terdaftar di Bursa Efek Indonesia tahun 2017- 2020. Sampel ditentukan berdasarkan metode purposive sampling, dengan jumlah sampel sebanyak 16 perusahaan consumer goods sehigga total obserasi dalam penelitian ini sebanyak 64 observasi. Data yang digunakan dalam penelitian ini adalah data sekunder. Metode pengumpulan data menggunakan metode dokumentasi melalui situs resmi IDX: www.idx.co.id. Pengujian hipotesis dengan menggunakan uji t. Berdasarkan hasil analissi regresi linier data panel dengan tingkat signifikansi 5% maka hasil penelitian ini menyimpulkan bahwa (1) Secara parsial Struktur Modal berpengaruh positif dan signifikan terhadap Nilai Perusahaan, (2) Pertumbuhan Perusahaan berpengaruh negative tidak signifikan terhadap Nilai Perusahaan, (3) Firm Size berpengaruh negatif dan signifikan terhadap Nilai Perusahaan, (4) Secara simultan struktur modal, pertumbuhan perusahaan, dan firm size berpengaruh positive signifikan terhadap Nilai Perusahaan.\r  \r Kata Kunci: Sruktur Modal, Pertumbuhan Perusahaan, Firm Size, Nilai Perusahaan","author":[{"dropping-particle":"","family":"Krisnando","given":"Krisnando","non-dropping-particle":"","parse-names":false,"suffix":""},{"dropping-particle":"","family":"Novitasari","given":"Reza","non-dropping-particle":"","parse-names":false,"suffix":""}],"container-title":"Jurnal Akuntansi dan Manajemen","id":"ITEM-1","issue":"02","issued":{"date-parts":[["2021"]]},"page":"71-81","title":"Pengaruh Struktur Modal, Pertumbuhan Perusahaan, dan Firm Size terhadap Nilai Perusahaan Pada Perusahaan Consumer Goods yang Terdaftar di Bursa Efek Indonesia (BEI) Periode 2017-2020","type":"article-journal","volume":"18"},"uris":["http://www.mendeley.com/documents/?uuid=58e68ca4-a1b7-4a70-a33a-81777ecdb3e5"]}],"mendeley":{"formattedCitation":"(Krisnando &amp; Novitasari, 2021)","manualFormatting":"Krisnando &amp; Novitasari (2021)","plainTextFormattedCitation":"(Krisnando &amp; Novitasari, 2021)","previouslyFormattedCitation":"(Krisnando &amp; Novitasari, 2021)"},"properties":{"noteIndex":0},"schema":"https://github.com/citation-style-language/schema/raw/master/csl-citation.json"}</w:instrText>
      </w:r>
      <w:r w:rsidR="005C0BB1" w:rsidRPr="00EB7425">
        <w:rPr>
          <w:rFonts w:ascii="Times New Roman" w:hAnsi="Times New Roman" w:cs="Times New Roman"/>
          <w:sz w:val="24"/>
          <w:szCs w:val="24"/>
        </w:rPr>
        <w:fldChar w:fldCharType="separate"/>
      </w:r>
      <w:r w:rsidR="005C0BB1" w:rsidRPr="00EB7425">
        <w:rPr>
          <w:rFonts w:ascii="Times New Roman" w:hAnsi="Times New Roman" w:cs="Times New Roman"/>
          <w:noProof/>
          <w:sz w:val="24"/>
          <w:szCs w:val="24"/>
        </w:rPr>
        <w:t>Krisnando &amp; Novitasari (2021)</w:t>
      </w:r>
      <w:r w:rsidR="005C0BB1" w:rsidRPr="00EB7425">
        <w:rPr>
          <w:rFonts w:ascii="Times New Roman" w:hAnsi="Times New Roman" w:cs="Times New Roman"/>
          <w:sz w:val="24"/>
          <w:szCs w:val="24"/>
        </w:rPr>
        <w:fldChar w:fldCharType="end"/>
      </w:r>
      <w:r w:rsidR="005C0BB1" w:rsidRPr="00EB7425">
        <w:rPr>
          <w:rFonts w:ascii="Times New Roman" w:hAnsi="Times New Roman" w:cs="Times New Roman"/>
          <w:sz w:val="24"/>
          <w:szCs w:val="24"/>
        </w:rPr>
        <w:t xml:space="preserve"> menjelaskan bahwa struktur modal berpengaruh positif terhadap nilai perusahaan. Hasil penelitia</w:t>
      </w:r>
      <w:r w:rsidR="00970536" w:rsidRPr="00EB7425">
        <w:rPr>
          <w:rFonts w:ascii="Times New Roman" w:hAnsi="Times New Roman" w:cs="Times New Roman"/>
          <w:sz w:val="24"/>
          <w:szCs w:val="24"/>
        </w:rPr>
        <w:t xml:space="preserve">n ini sejalan dengan </w:t>
      </w:r>
      <w:r w:rsidR="00A84975" w:rsidRPr="00EB7425">
        <w:rPr>
          <w:rFonts w:ascii="Times New Roman" w:hAnsi="Times New Roman" w:cs="Times New Roman"/>
          <w:sz w:val="24"/>
          <w:szCs w:val="24"/>
        </w:rPr>
        <w:fldChar w:fldCharType="begin" w:fldLock="1"/>
      </w:r>
      <w:r w:rsidR="007F0CE9">
        <w:rPr>
          <w:rFonts w:ascii="Times New Roman" w:hAnsi="Times New Roman" w:cs="Times New Roman"/>
          <w:sz w:val="24"/>
          <w:szCs w:val="24"/>
        </w:rPr>
        <w:instrText>ADDIN CSL_CITATION {"citationItems":[{"id":"ITEM-1","itemData":{"DOI":"10.29259/jmbs.v19i4.16063","ISSN":"1412-4521","abstract":" ABSTRAK Tujuan penelitian – Hal yang perlu diperhatikan dalam berinvestasi salah satunya dengan melihat ukuran perusahaan dan pengelolaan modalnya untuk menunjang harga saham yang menunjukkan nilai dari perusahaan tersebut. Untuk itu, penting untuk mengetahui ukuran perusahaan dan struktur modal dalam sebuah perusahaan agar invostor mengetahui nilai perusahaan. Desain/Metodologi/Pendekatan – Teknik pengambilan sampel menggunakan purposive sampling dengan objek pada sub sektor industry barang konsumsi dan sub sektor pertambangan yang terdaftar di BEI tahun 2018-2020. Dengan jumlah populasi sebesar 119 perusahan dan sampel sebesar 92 perusahaan dengan menggunakan analisis jalur (path analysis). Temuan – Ukuran perusahaan berpengaruh negative signifikan terhadap nilai perusahaan.Ukuran perusahaan berpengaruh negative dan tidak signifikan terhadap struktur modal.Struktur modal berpengaruh positif terhadap nilai perusahaan. dan struktur modal tidak dapat menjadi variabel intervening pengaruh dari ukuran perusahaan terhadap nilai perusahaan Keterbatasan penelitian – Penelitian ini hanya menggunakan objek pada perusahaan dengan sub sektor pertambangan dan sub sektor industry barang konsumsi. Selain itu, penelitian ini menggunakan satu indikator penilaian pada setiap variabel. Originality/value – Penelitian ini diharapkan mampu memberikan manfaat dalam bidang keuangan dalam sebuah perusahaan dan penilaian terhadap ukuran, nilai dan modal perusahaan. Keywords : Ukuran Perusahaan, Struktur Modal, Nilai Perusahaan. ","author":[{"dropping-particle":"","family":"Jannah","given":"Siti Miftahul","non-dropping-particle":"","parse-names":false,"suffix":""}],"container-title":"Jurnal Manajemen Dan Bisnis Sriwijaya","id":"ITEM-1","issue":"4","issued":{"date-parts":[["2022"]]},"page":"219-234","title":"Pengaruh Ukuran Perusahaan Terhadap Nilai Perusahaan dengan Struktur Modal sebagai Variabel Intervening","type":"article-journal","volume":"19"},"uris":["http://www.mendeley.com/documents/?uuid=f2e823e2-3923-4ac8-89a2-c7eb5f8fceca"]}],"mendeley":{"formattedCitation":"(Jannah, 2022)","manualFormatting":"Vernando &amp; Erawati (2022)","plainTextFormattedCitation":"(Jannah, 2022)","previouslyFormattedCitation":"(Jannah, 2022)"},"properties":{"noteIndex":0},"schema":"https://github.com/citation-style-language/schema/raw/master/csl-citation.json"}</w:instrText>
      </w:r>
      <w:r w:rsidR="00A84975" w:rsidRPr="00EB7425">
        <w:rPr>
          <w:rFonts w:ascii="Times New Roman" w:hAnsi="Times New Roman" w:cs="Times New Roman"/>
          <w:sz w:val="24"/>
          <w:szCs w:val="24"/>
        </w:rPr>
        <w:fldChar w:fldCharType="separate"/>
      </w:r>
      <w:r w:rsidR="00A84975" w:rsidRPr="00EB7425">
        <w:rPr>
          <w:rFonts w:ascii="Times New Roman" w:hAnsi="Times New Roman" w:cs="Times New Roman"/>
          <w:noProof/>
          <w:sz w:val="24"/>
          <w:szCs w:val="24"/>
        </w:rPr>
        <w:t xml:space="preserve">Vernando &amp; </w:t>
      </w:r>
      <w:r w:rsidR="007F0CE9">
        <w:rPr>
          <w:rFonts w:ascii="Times New Roman" w:hAnsi="Times New Roman" w:cs="Times New Roman"/>
          <w:noProof/>
          <w:sz w:val="24"/>
          <w:szCs w:val="24"/>
        </w:rPr>
        <w:lastRenderedPageBreak/>
        <w:t>Erawati</w:t>
      </w:r>
      <w:r w:rsidR="00A84975" w:rsidRPr="00EB7425">
        <w:rPr>
          <w:rFonts w:ascii="Times New Roman" w:hAnsi="Times New Roman" w:cs="Times New Roman"/>
          <w:noProof/>
          <w:sz w:val="24"/>
          <w:szCs w:val="24"/>
        </w:rPr>
        <w:t xml:space="preserve"> </w:t>
      </w:r>
      <w:r w:rsidR="007F0CE9">
        <w:rPr>
          <w:rFonts w:ascii="Times New Roman" w:hAnsi="Times New Roman" w:cs="Times New Roman"/>
          <w:noProof/>
          <w:sz w:val="24"/>
          <w:szCs w:val="24"/>
        </w:rPr>
        <w:t>(</w:t>
      </w:r>
      <w:r w:rsidR="00A84975" w:rsidRPr="00EB7425">
        <w:rPr>
          <w:rFonts w:ascii="Times New Roman" w:hAnsi="Times New Roman" w:cs="Times New Roman"/>
          <w:noProof/>
          <w:sz w:val="24"/>
          <w:szCs w:val="24"/>
        </w:rPr>
        <w:t>2022)</w:t>
      </w:r>
      <w:r w:rsidR="00A84975" w:rsidRPr="00EB7425">
        <w:rPr>
          <w:rFonts w:ascii="Times New Roman" w:hAnsi="Times New Roman" w:cs="Times New Roman"/>
          <w:sz w:val="24"/>
          <w:szCs w:val="24"/>
        </w:rPr>
        <w:fldChar w:fldCharType="end"/>
      </w:r>
      <w:r w:rsidR="00970536" w:rsidRPr="00EB7425">
        <w:rPr>
          <w:rFonts w:ascii="Times New Roman" w:hAnsi="Times New Roman" w:cs="Times New Roman"/>
          <w:sz w:val="24"/>
          <w:szCs w:val="24"/>
        </w:rPr>
        <w:t xml:space="preserve"> dan </w:t>
      </w:r>
      <w:r w:rsidR="00A84975" w:rsidRPr="00EB7425">
        <w:rPr>
          <w:rFonts w:ascii="Times New Roman" w:hAnsi="Times New Roman" w:cs="Times New Roman"/>
          <w:sz w:val="24"/>
          <w:szCs w:val="24"/>
        </w:rPr>
        <w:fldChar w:fldCharType="begin" w:fldLock="1"/>
      </w:r>
      <w:r w:rsidR="00A84975" w:rsidRPr="00EB7425">
        <w:rPr>
          <w:rFonts w:ascii="Times New Roman" w:hAnsi="Times New Roman" w:cs="Times New Roman"/>
          <w:sz w:val="24"/>
          <w:szCs w:val="24"/>
        </w:rPr>
        <w:instrText>ADDIN CSL_CITATION {"citationItems":[{"id":"ITEM-1","itemData":{"author":[{"dropping-particle":"","family":"Turrohma","given":"Zuanita Adhibah","non-dropping-particle":"","parse-names":false,"suffix":""},{"dropping-particle":"","family":"Kunci","given":"Kata","non-dropping-particle":"","parse-names":false,"suffix":""},{"dropping-particle":"","family":"Pendahuluan","given":"I","non-dropping-particle":"","parse-names":false,"suffix":""}],"id":"ITEM-1","issue":"2","issued":{"date-parts":[["2023"]]},"page":"1730-1740","title":"PENGARUH STRUKTUR MODAL DAN PROFITABILITAS TERHADAP NILAI PERUSAHAAN , DENGAN CORPORATE SOCIAL RESPONSIBILITY ( CSR ) SEBAGAI VARIABEL MODERISASI ( Studi Kasus Perusahaan Jasa Keuangan yang Terdaftar di Bursa Efek Indonesia Periode 2017-2021 )","type":"article-journal","volume":"6"},"uris":["http://www.mendeley.com/documents/?uuid=235d7b0a-c674-4589-81b9-5dfcb1f1b4f3"]}],"mendeley":{"formattedCitation":"(Turrohma et al., 2023)","manualFormatting":"Turrohma et al., (2023)","plainTextFormattedCitation":"(Turrohma et al., 2023)","previouslyFormattedCitation":"(Turrohma et al., 2023)"},"properties":{"noteIndex":0},"schema":"https://github.com/citation-style-language/schema/raw/master/csl-citation.json"}</w:instrText>
      </w:r>
      <w:r w:rsidR="00A84975" w:rsidRPr="00EB7425">
        <w:rPr>
          <w:rFonts w:ascii="Times New Roman" w:hAnsi="Times New Roman" w:cs="Times New Roman"/>
          <w:sz w:val="24"/>
          <w:szCs w:val="24"/>
        </w:rPr>
        <w:fldChar w:fldCharType="separate"/>
      </w:r>
      <w:r w:rsidR="00A84975" w:rsidRPr="00EB7425">
        <w:rPr>
          <w:rFonts w:ascii="Times New Roman" w:hAnsi="Times New Roman" w:cs="Times New Roman"/>
          <w:noProof/>
          <w:sz w:val="24"/>
          <w:szCs w:val="24"/>
        </w:rPr>
        <w:t>Turrohma et al., (2023)</w:t>
      </w:r>
      <w:r w:rsidR="00A84975" w:rsidRPr="00EB7425">
        <w:rPr>
          <w:rFonts w:ascii="Times New Roman" w:hAnsi="Times New Roman" w:cs="Times New Roman"/>
          <w:sz w:val="24"/>
          <w:szCs w:val="24"/>
        </w:rPr>
        <w:fldChar w:fldCharType="end"/>
      </w:r>
      <w:r w:rsidR="00970536" w:rsidRPr="00EB7425">
        <w:rPr>
          <w:rFonts w:ascii="Times New Roman" w:hAnsi="Times New Roman" w:cs="Times New Roman"/>
          <w:sz w:val="24"/>
          <w:szCs w:val="24"/>
        </w:rPr>
        <w:t xml:space="preserve">. </w:t>
      </w:r>
      <w:r w:rsidR="00D06215" w:rsidRPr="00EB7425">
        <w:rPr>
          <w:rFonts w:ascii="Times New Roman" w:hAnsi="Times New Roman" w:cs="Times New Roman"/>
          <w:sz w:val="24"/>
          <w:szCs w:val="24"/>
        </w:rPr>
        <w:t xml:space="preserve">Namun, berbeda dengan penelitian </w:t>
      </w:r>
      <w:r w:rsidR="00A84975" w:rsidRPr="00EB7425">
        <w:rPr>
          <w:rFonts w:ascii="Times New Roman" w:hAnsi="Times New Roman" w:cs="Times New Roman"/>
          <w:sz w:val="24"/>
          <w:szCs w:val="24"/>
        </w:rPr>
        <w:fldChar w:fldCharType="begin" w:fldLock="1"/>
      </w:r>
      <w:r w:rsidR="007F0CE9">
        <w:rPr>
          <w:rFonts w:ascii="Times New Roman" w:hAnsi="Times New Roman" w:cs="Times New Roman"/>
          <w:sz w:val="24"/>
          <w:szCs w:val="24"/>
        </w:rPr>
        <w:instrText>ADDIN CSL_CITATION {"citationItems":[{"id":"ITEM-1","itemData":{"DOI":"10.47491/landjournal.v2i1.1102","ISSN":"2715-9590","abstract":"Penelitian ini bertujuan untuk memperoleh, menganalisis dan menjelaskan mengenai Pengaruh Struktur Modal dan Profitabilitas Terhadap Nilai Perusahaan pada Perusahaan Sektor Pertambangan yang Terdaftar di Bursa Efek Indonesia Tahun 2014-2018. Pendekatan penelitian yang digunakan dalam penelitian ini adalah analisis deskriptif dan analisis verifikatif. Populasi pada penelitian ini adalah perusahaan Sektor Pertambangan yang Terdaftar di Bursa Efek Indonesia tahun 2014-2018. Dengan teknik sampling yang digunakan purposive sampling. Sampel yang digunakan adalah 11 Perusahaan Sektor Pertambangan yang Terdaftar di Bursa Efek Indonesia. Berdasaran hasil pengujian secara simultan bahwa Struktur Modal dan Profitabilitas memiliki pengaruh 20,3% terhadap Nilai Perusahaan, sisanya sebesar 79,7% dipengaruhi oleh faktor lain yang tidak diamat dalam penelitian ini. Sedangkan secara parsial Struktur Modal berpengaruh terhadap Nilai Perusahaan sebesar 14,2%. Dan Profitabilitas berpengaruh terhadap Nilai Perusahaaan sebesar 6,1%.","author":[{"dropping-particle":"","family":"Lisda","given":"Ruslina","non-dropping-particle":"","parse-names":false,"suffix":""},{"dropping-particle":"","family":"Kusmayanti","given":"Euis","non-dropping-particle":"","parse-names":false,"suffix":""}],"container-title":"Land Journal","id":"ITEM-1","issue":"1","issued":{"date-parts":[["2021"]]},"page":"87-94","title":"Pengaruh Struktur Modal Dan Profitabilitas Terhadap Nilai Perusahaan","type":"article-journal","volume":"2"},"uris":["http://www.mendeley.com/documents/?uuid=eab0b171-19ec-4d52-9c2c-be84bc71db76"]}],"mendeley":{"formattedCitation":"(Lisda &amp; Kusmayanti, 2021)","manualFormatting":"Lisda &amp; Kusmayanti (2021)","plainTextFormattedCitation":"(Lisda &amp; Kusmayanti, 2021)","previouslyFormattedCitation":"(Lisda &amp; Kusmayanti, 2021)"},"properties":{"noteIndex":0},"schema":"https://github.com/citation-style-language/schema/raw/master/csl-citation.json"}</w:instrText>
      </w:r>
      <w:r w:rsidR="00A84975" w:rsidRPr="00EB7425">
        <w:rPr>
          <w:rFonts w:ascii="Times New Roman" w:hAnsi="Times New Roman" w:cs="Times New Roman"/>
          <w:sz w:val="24"/>
          <w:szCs w:val="24"/>
        </w:rPr>
        <w:fldChar w:fldCharType="separate"/>
      </w:r>
      <w:r w:rsidR="007F0CE9">
        <w:rPr>
          <w:rFonts w:ascii="Times New Roman" w:hAnsi="Times New Roman" w:cs="Times New Roman"/>
          <w:noProof/>
          <w:sz w:val="24"/>
          <w:szCs w:val="24"/>
        </w:rPr>
        <w:t>Lisda &amp; Kusmayanti</w:t>
      </w:r>
      <w:r w:rsidR="00A84975" w:rsidRPr="00EB7425">
        <w:rPr>
          <w:rFonts w:ascii="Times New Roman" w:hAnsi="Times New Roman" w:cs="Times New Roman"/>
          <w:noProof/>
          <w:sz w:val="24"/>
          <w:szCs w:val="24"/>
        </w:rPr>
        <w:t xml:space="preserve"> </w:t>
      </w:r>
      <w:r w:rsidR="007F0CE9">
        <w:rPr>
          <w:rFonts w:ascii="Times New Roman" w:hAnsi="Times New Roman" w:cs="Times New Roman"/>
          <w:noProof/>
          <w:sz w:val="24"/>
          <w:szCs w:val="24"/>
        </w:rPr>
        <w:t>(</w:t>
      </w:r>
      <w:r w:rsidR="00A84975" w:rsidRPr="00EB7425">
        <w:rPr>
          <w:rFonts w:ascii="Times New Roman" w:hAnsi="Times New Roman" w:cs="Times New Roman"/>
          <w:noProof/>
          <w:sz w:val="24"/>
          <w:szCs w:val="24"/>
        </w:rPr>
        <w:t>2021)</w:t>
      </w:r>
      <w:r w:rsidR="00A84975" w:rsidRPr="00EB7425">
        <w:rPr>
          <w:rFonts w:ascii="Times New Roman" w:hAnsi="Times New Roman" w:cs="Times New Roman"/>
          <w:sz w:val="24"/>
          <w:szCs w:val="24"/>
        </w:rPr>
        <w:fldChar w:fldCharType="end"/>
      </w:r>
      <w:r w:rsidR="00D06215" w:rsidRPr="00EB7425">
        <w:rPr>
          <w:rFonts w:ascii="Times New Roman" w:hAnsi="Times New Roman" w:cs="Times New Roman"/>
          <w:sz w:val="24"/>
          <w:szCs w:val="24"/>
        </w:rPr>
        <w:t xml:space="preserve"> yang menjelaskan bahwa struktur modal tidak berpengaruh terhadap nilai perusahaan. </w:t>
      </w:r>
      <w:r w:rsidR="00A84975" w:rsidRPr="00EB7425">
        <w:rPr>
          <w:rFonts w:ascii="Times New Roman" w:hAnsi="Times New Roman" w:cs="Times New Roman"/>
          <w:sz w:val="24"/>
          <w:szCs w:val="24"/>
        </w:rPr>
        <w:fldChar w:fldCharType="begin" w:fldLock="1"/>
      </w:r>
      <w:r w:rsidR="00A84975" w:rsidRPr="00EB7425">
        <w:rPr>
          <w:rFonts w:ascii="Times New Roman" w:hAnsi="Times New Roman" w:cs="Times New Roman"/>
          <w:sz w:val="24"/>
          <w:szCs w:val="24"/>
        </w:rPr>
        <w:instrText>ADDIN CSL_CITATION {"citationItems":[{"id":"ITEM-1","itemData":{"ISSN":"2829-9701","abstract":"This study aims to determine the magnitude of the effect of Capital Structure, Financial Performance and Firm Size on firm value (study on manufacturing companies listed on the Indonesia Stock Exchange for the period (2015-2019). The results of this study indicate that the capital structure variable has a negative and insignificant effect on firm value, financial performance has a positive and significant effect, while firm size has a negative and significant effect.","author":[{"dropping-particle":"","family":"Liswatin","given":"","non-dropping-particle":"","parse-names":false,"suffix":""},{"dropping-particle":"","family":"Pramadan","given":"Sumarata Reksi","non-dropping-particle":"","parse-names":false,"suffix":""}],"container-title":"Sinomika Journal","id":"ITEM-1","issue":"2","issued":{"date-parts":[["2022"]]},"page":"79-88","title":"Pengaruh Struktur Modal, Kinerja Keuangan dan Ukuran Perusahaan Terhadap Nilai Perusahaan Effect of Capital Structure, Financial Performance and Firm Size on Firm Value","type":"article-journal","volume":"1"},"uris":["http://www.mendeley.com/documents/?uuid=eefbe4c2-dace-4b0a-a860-52356efd70e6"]}],"mendeley":{"formattedCitation":"(Liswatin &amp; Pramadan, 2022)","manualFormatting":"Liswatin &amp; Pramadan (2022)","plainTextFormattedCitation":"(Liswatin &amp; Pramadan, 2022)","previouslyFormattedCitation":"(Liswatin &amp; Pramadan, 2022)"},"properties":{"noteIndex":0},"schema":"https://github.com/citation-style-language/schema/raw/master/csl-citation.json"}</w:instrText>
      </w:r>
      <w:r w:rsidR="00A84975" w:rsidRPr="00EB7425">
        <w:rPr>
          <w:rFonts w:ascii="Times New Roman" w:hAnsi="Times New Roman" w:cs="Times New Roman"/>
          <w:sz w:val="24"/>
          <w:szCs w:val="24"/>
        </w:rPr>
        <w:fldChar w:fldCharType="separate"/>
      </w:r>
      <w:r w:rsidR="00A84975" w:rsidRPr="00EB7425">
        <w:rPr>
          <w:rFonts w:ascii="Times New Roman" w:hAnsi="Times New Roman" w:cs="Times New Roman"/>
          <w:noProof/>
          <w:sz w:val="24"/>
          <w:szCs w:val="24"/>
        </w:rPr>
        <w:t>Liswatin &amp; Pramadan (2022)</w:t>
      </w:r>
      <w:r w:rsidR="00A84975" w:rsidRPr="00EB7425">
        <w:rPr>
          <w:rFonts w:ascii="Times New Roman" w:hAnsi="Times New Roman" w:cs="Times New Roman"/>
          <w:sz w:val="24"/>
          <w:szCs w:val="24"/>
        </w:rPr>
        <w:fldChar w:fldCharType="end"/>
      </w:r>
      <w:r w:rsidR="00D06215" w:rsidRPr="00EB7425">
        <w:rPr>
          <w:rFonts w:ascii="Times New Roman" w:hAnsi="Times New Roman" w:cs="Times New Roman"/>
          <w:sz w:val="24"/>
          <w:szCs w:val="24"/>
        </w:rPr>
        <w:t xml:space="preserve"> serta </w:t>
      </w:r>
      <w:r w:rsidR="00A84975" w:rsidRPr="00EB7425">
        <w:rPr>
          <w:rFonts w:ascii="Times New Roman" w:hAnsi="Times New Roman" w:cs="Times New Roman"/>
          <w:sz w:val="24"/>
          <w:szCs w:val="24"/>
        </w:rPr>
        <w:fldChar w:fldCharType="begin" w:fldLock="1"/>
      </w:r>
      <w:r w:rsidR="00A84975" w:rsidRPr="00EB7425">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Kata","author":[{"dropping-particle":"","family":"Muzayin","given":"Muh Hamzah Thiofani","non-dropping-particle":"","parse-names":false,"suffix":""},{"dropping-particle":"","family":"Trisnawati","given":"Rina","non-dropping-particle":"","parse-names":false,"suffix":""}],"container-title":"Jurnal Akuntansi","id":"ITEM-1","issue":"1","issued":{"date-parts":[["2022"]]},"page":"271-284","title":"Pengaruh Struktur Modal, Ukuran Perusahaan, Umur Perusahaan Dan Profitabilitas Terhadap Nilai Perusahaan (Studi empiris pada perusahaan sub sektor makanan dan minuman yang terdaftar di Bursa Efek Indonesia (BEI) tahun 2017-2019)","type":"article-journal","volume":"3"},"uris":["http://www.mendeley.com/documents/?uuid=5de7ac30-6c5d-4b1d-8f3e-7d5a433c9334"]}],"mendeley":{"formattedCitation":"(Muzayin &amp; Trisnawati, 2022)","manualFormatting":"Muzayin &amp; Trisnawati, (2022)","plainTextFormattedCitation":"(Muzayin &amp; Trisnawati, 2022)","previouslyFormattedCitation":"(Muzayin &amp; Trisnawati, 2022)"},"properties":{"noteIndex":0},"schema":"https://github.com/citation-style-language/schema/raw/master/csl-citation.json"}</w:instrText>
      </w:r>
      <w:r w:rsidR="00A84975" w:rsidRPr="00EB7425">
        <w:rPr>
          <w:rFonts w:ascii="Times New Roman" w:hAnsi="Times New Roman" w:cs="Times New Roman"/>
          <w:sz w:val="24"/>
          <w:szCs w:val="24"/>
        </w:rPr>
        <w:fldChar w:fldCharType="separate"/>
      </w:r>
      <w:r w:rsidR="00A84975" w:rsidRPr="00EB7425">
        <w:rPr>
          <w:rFonts w:ascii="Times New Roman" w:hAnsi="Times New Roman" w:cs="Times New Roman"/>
          <w:noProof/>
          <w:sz w:val="24"/>
          <w:szCs w:val="24"/>
        </w:rPr>
        <w:t>Muzayin &amp; Trisnawati, (2022)</w:t>
      </w:r>
      <w:r w:rsidR="00A84975" w:rsidRPr="00EB7425">
        <w:rPr>
          <w:rFonts w:ascii="Times New Roman" w:hAnsi="Times New Roman" w:cs="Times New Roman"/>
          <w:sz w:val="24"/>
          <w:szCs w:val="24"/>
        </w:rPr>
        <w:fldChar w:fldCharType="end"/>
      </w:r>
      <w:r w:rsidR="004C1354" w:rsidRPr="00EB7425">
        <w:rPr>
          <w:rFonts w:ascii="Times New Roman" w:hAnsi="Times New Roman" w:cs="Times New Roman"/>
          <w:sz w:val="24"/>
          <w:szCs w:val="24"/>
        </w:rPr>
        <w:t xml:space="preserve"> dalam penelitiannya juga menyatakan bahwa struktur modal tidak berpengaruh terhadap nilai perusahaan. </w:t>
      </w:r>
    </w:p>
    <w:p w:rsidR="00165A1D" w:rsidRPr="00EB7425" w:rsidRDefault="00862BC9" w:rsidP="00A84975">
      <w:pPr>
        <w:spacing w:after="0" w:line="240" w:lineRule="auto"/>
        <w:ind w:firstLine="720"/>
        <w:jc w:val="both"/>
        <w:rPr>
          <w:rFonts w:ascii="Times New Roman" w:hAnsi="Times New Roman" w:cs="Times New Roman"/>
          <w:sz w:val="24"/>
          <w:szCs w:val="24"/>
        </w:rPr>
      </w:pPr>
      <w:r w:rsidRPr="00EB7425">
        <w:rPr>
          <w:rFonts w:ascii="Times New Roman" w:hAnsi="Times New Roman" w:cs="Times New Roman"/>
          <w:sz w:val="24"/>
          <w:szCs w:val="24"/>
        </w:rPr>
        <w:t xml:space="preserve">Kepemilikan institusional </w:t>
      </w:r>
      <w:r w:rsidR="004C1354" w:rsidRPr="00EB7425">
        <w:rPr>
          <w:rFonts w:ascii="Times New Roman" w:hAnsi="Times New Roman" w:cs="Times New Roman"/>
          <w:sz w:val="24"/>
          <w:szCs w:val="24"/>
        </w:rPr>
        <w:t xml:space="preserve">berperan penting </w:t>
      </w:r>
      <w:r w:rsidRPr="00EB7425">
        <w:rPr>
          <w:rFonts w:ascii="Times New Roman" w:hAnsi="Times New Roman" w:cs="Times New Roman"/>
          <w:sz w:val="24"/>
          <w:szCs w:val="24"/>
        </w:rPr>
        <w:t xml:space="preserve">dalam monitoring manajemen perusahaan, dengan adanya kepemilikan institusional diharapkan mendorongan pengawasan lebih optimal dan </w:t>
      </w:r>
      <w:r w:rsidR="004C1354" w:rsidRPr="00EB7425">
        <w:rPr>
          <w:rFonts w:ascii="Times New Roman" w:hAnsi="Times New Roman" w:cs="Times New Roman"/>
          <w:sz w:val="24"/>
          <w:szCs w:val="24"/>
        </w:rPr>
        <w:t>meningkatkan nilai perusahaan.</w:t>
      </w:r>
      <w:r w:rsidR="00165A1D" w:rsidRPr="00EB7425">
        <w:rPr>
          <w:rFonts w:ascii="Times New Roman" w:hAnsi="Times New Roman" w:cs="Times New Roman"/>
          <w:sz w:val="24"/>
          <w:szCs w:val="24"/>
        </w:rPr>
        <w:t xml:space="preserve"> Beberapa penelitian terdahulu telah menjelaskan bahwa kepemilikan institusional berpengaruh terhadap nilai perusahaan, seperti </w:t>
      </w:r>
      <w:r w:rsidR="00A84975" w:rsidRPr="00EB7425">
        <w:rPr>
          <w:rFonts w:ascii="Times New Roman" w:hAnsi="Times New Roman" w:cs="Times New Roman"/>
          <w:sz w:val="24"/>
          <w:szCs w:val="24"/>
        </w:rPr>
        <w:fldChar w:fldCharType="begin" w:fldLock="1"/>
      </w:r>
      <w:r w:rsidR="00A84975" w:rsidRPr="00EB7425">
        <w:rPr>
          <w:rFonts w:ascii="Times New Roman" w:hAnsi="Times New Roman" w:cs="Times New Roman"/>
          <w:sz w:val="24"/>
          <w:szCs w:val="24"/>
        </w:rPr>
        <w:instrText>ADDIN CSL_CITATION {"citationItems":[{"id":"ITEM-1","itemData":{"DOI":"10.24815/jped.v5i1.14089","ISSN":"2502-6976","abstract":"This study aims to examine the effect of managerial ownership, institutional ownership, and debt policy either jointly or partially to Corporate Value. The sample in this research is Manufacturing Company listed in Indonesia Stock Exchange period 2014-2016, the total sample in this research are 46 manufacturing companies selected by purposive sampling method. This study uses secondary data, secondary data used in the form of financial statement data, annual report (annual report), sustainability reporting, and GCG report from sample companies period 2014-2016. The method of analysis used in this study is multiple linear regression. The results of this study indicate that; (1) managerial ownership, institutional ownership, and debt policy together affect to Corporate Value. (2) Managerial ownership partially does not have affect to Corporate Value. (3) Institutional ownership and Debt policy partially affect to Corporate Value.Keywords: Managerial Ownership, Institutional Ownership, Debt Policy, Corporate Value AbstrakPenelitian ini bertujuan untuk menguji pengaruh kepemilikan manajerial, kepemilikan institusional, dan kebijakan hutang baik secara bersama-sama ataupun parsial terhadap Nilai Perusahaan. Sampel pada penelitian ini adalah Perusahaan Manufaktur yang terdaftar di Bursa Efek Indonesia periode 2014-2016, total sampel pada penelitian ini sebanyak 46 perusahaan manufaktur yang dipilih dengan purposive sampling method. Penelitian ini menggunakan data sekunder, data sekunder yang digunakan adalah berupa berupa data laporan keuangan, laporan tahunan (annual report), sustainability reporting, dan GCG report dari perusahaan sampel periode tahun 2014-2016. Metode analisis yang digunakan pada penelitian ini adalah regresi linear berganda. Hasil penelitian ini menunjukkan bahwa; (1) kepemilikan manajerial, kepemilikan institusional, dan kebijakan hutang secara bersama berpengaruh terhadap nilai perusahaan. (2) kepemilikan manajerial secara parsial tidak berpengaruh terhadap nilai perusahaan. (3) kepemilikan institusional dan kebijakan hutang secara parsial berpengaruh terhadap nilai perusahaan.Kata kunci:    Kepemilikan Manajerial, Kepemilikan Institusional, Kebijakan Hutang, Nilai Perusahaan  ","author":[{"dropping-particle":"","family":"Asnawi","given":"Asnawi","non-dropping-particle":"","parse-names":false,"suffix":""},{"dropping-particle":"","family":"Ibrahim","given":"Ridwan","non-dropping-particle":"","parse-names":false,"suffix":""},{"dropping-particle":"","family":"Saputra","given":"Mulia","non-dropping-particle":"","parse-names":false,"suffix":""}],"container-title":"Jurnal Perspektif Ekonomi Darussalam","id":"ITEM-1","issue":"1","issued":{"date-parts":[["2019"]]},"page":"70-83","title":"Pengaruh Kepemilikan Manajerial, Kepemilikan Institusional Dan Kebijakan Hutang Terhadap Nilai Perusahaan (Studi Pada Perusahaan Manufaktur Yang Terdaftar Di Bursa Efek Indonesia)","type":"article-journal","volume":"5"},"uris":["http://www.mendeley.com/documents/?uuid=cb74008d-2b2f-41bd-8a45-59bd20c6418f"]}],"mendeley":{"formattedCitation":"(Asnawi et al., 2019)","manualFormatting":"Asnawi et al., (2019)","plainTextFormattedCitation":"(Asnawi et al., 2019)","previouslyFormattedCitation":"(Asnawi et al., 2019)"},"properties":{"noteIndex":0},"schema":"https://github.com/citation-style-language/schema/raw/master/csl-citation.json"}</w:instrText>
      </w:r>
      <w:r w:rsidR="00A84975" w:rsidRPr="00EB7425">
        <w:rPr>
          <w:rFonts w:ascii="Times New Roman" w:hAnsi="Times New Roman" w:cs="Times New Roman"/>
          <w:sz w:val="24"/>
          <w:szCs w:val="24"/>
        </w:rPr>
        <w:fldChar w:fldCharType="separate"/>
      </w:r>
      <w:r w:rsidR="00A84975" w:rsidRPr="00EB7425">
        <w:rPr>
          <w:rFonts w:ascii="Times New Roman" w:hAnsi="Times New Roman" w:cs="Times New Roman"/>
          <w:noProof/>
          <w:sz w:val="24"/>
          <w:szCs w:val="24"/>
        </w:rPr>
        <w:t>Asnawi et al., (2019)</w:t>
      </w:r>
      <w:r w:rsidR="00A84975" w:rsidRPr="00EB7425">
        <w:rPr>
          <w:rFonts w:ascii="Times New Roman" w:hAnsi="Times New Roman" w:cs="Times New Roman"/>
          <w:sz w:val="24"/>
          <w:szCs w:val="24"/>
        </w:rPr>
        <w:fldChar w:fldCharType="end"/>
      </w:r>
      <w:r w:rsidR="00165A1D" w:rsidRPr="00EB7425">
        <w:rPr>
          <w:rFonts w:ascii="Times New Roman" w:hAnsi="Times New Roman" w:cs="Times New Roman"/>
          <w:sz w:val="24"/>
          <w:szCs w:val="24"/>
        </w:rPr>
        <w:t xml:space="preserve"> dan </w:t>
      </w:r>
      <w:r w:rsidR="00A84975" w:rsidRPr="00EB7425">
        <w:rPr>
          <w:rFonts w:ascii="Times New Roman" w:hAnsi="Times New Roman" w:cs="Times New Roman"/>
          <w:sz w:val="24"/>
          <w:szCs w:val="24"/>
        </w:rPr>
        <w:fldChar w:fldCharType="begin" w:fldLock="1"/>
      </w:r>
      <w:r w:rsidR="005748F2" w:rsidRPr="00EB7425">
        <w:rPr>
          <w:rFonts w:ascii="Times New Roman" w:hAnsi="Times New Roman" w:cs="Times New Roman"/>
          <w:sz w:val="24"/>
          <w:szCs w:val="24"/>
        </w:rPr>
        <w:instrText>ADDIN CSL_CITATION {"citationItems":[{"id":"ITEM-1","itemData":{"DOI":"10.24176/agj.v5i1.5722","ISSN":"2622-7177","abstract":"The quantum Rabi model, involving a two-level system and a bosonic field mode, is arguably the simplest and most fundamental model describing quantum light-matter interactions. Historically, due to the restricted parameter regimes of natural light-matter processes, the richness of this model has been elusive in the lab. Here, we experimentally realize a quantum simulation of the quantum Rabi model in a single trapped ion, where the coupling strength between the simulated light mode and atom can be tuned at will. The versatility of the demonstrated quantum simulator enables us to experimentally explore the quantum Rabi model in detail, including a wide range of otherwise unaccessible phenomena, as those happening in the ultrastrong and deep strong coupling regimes. In this sense, we are able to adiabatically generate the ground state of the quantum Rabi model in the deep strong coupling regime, where we are able to detect the nontrivial entanglement between the bosonic field mode and the two-level system. Moreover, we observe the breakdown of the rotating-wave approximation when the coupling strength is increased, and the generation of phonon wave packets that bounce back and forth when the coupling reaches the deep strong coupling regime. Finally, we also measure the energy spectrum of the quantum Rabi model in the ultrastrong coupling regime.","author":[{"dropping-particle":"","family":"Alshifa","given":"Kamilia","non-dropping-particle":"","parse-names":false,"suffix":""}],"container-title":"Accounting Global Journal","id":"ITEM-1","issue":"1","issued":{"date-parts":[["2021"]]},"page":"34-51","title":"Pengaruh Faktor-Faktor Fundamental Dan Kepemilikan Institusional Terhadap Harga Saham Sektor Infrastruktur, Utilitas, Dan Transportasi Yang Terdaftar Di Bursa Efek Indonesia","type":"article-journal","volume":"5"},"uris":["http://www.mendeley.com/documents/?uuid=d21155d6-4cf5-4743-81ee-c5cdb1a25e47"]}],"mendeley":{"formattedCitation":"(Alshifa, 2021)","manualFormatting":"Alshifa (2021)","plainTextFormattedCitation":"(Alshifa, 2021)","previouslyFormattedCitation":"(Alshifa, 2021)"},"properties":{"noteIndex":0},"schema":"https://github.com/citation-style-language/schema/raw/master/csl-citation.json"}</w:instrText>
      </w:r>
      <w:r w:rsidR="00A84975" w:rsidRPr="00EB7425">
        <w:rPr>
          <w:rFonts w:ascii="Times New Roman" w:hAnsi="Times New Roman" w:cs="Times New Roman"/>
          <w:sz w:val="24"/>
          <w:szCs w:val="24"/>
        </w:rPr>
        <w:fldChar w:fldCharType="separate"/>
      </w:r>
      <w:r w:rsidR="00A84975" w:rsidRPr="00EB7425">
        <w:rPr>
          <w:rFonts w:ascii="Times New Roman" w:hAnsi="Times New Roman" w:cs="Times New Roman"/>
          <w:noProof/>
          <w:sz w:val="24"/>
          <w:szCs w:val="24"/>
        </w:rPr>
        <w:t>Alshifa (2021)</w:t>
      </w:r>
      <w:r w:rsidR="00A84975" w:rsidRPr="00EB7425">
        <w:rPr>
          <w:rFonts w:ascii="Times New Roman" w:hAnsi="Times New Roman" w:cs="Times New Roman"/>
          <w:sz w:val="24"/>
          <w:szCs w:val="24"/>
        </w:rPr>
        <w:fldChar w:fldCharType="end"/>
      </w:r>
      <w:r w:rsidR="00165A1D" w:rsidRPr="00EB7425">
        <w:rPr>
          <w:rFonts w:ascii="Times New Roman" w:hAnsi="Times New Roman" w:cs="Times New Roman"/>
          <w:sz w:val="24"/>
          <w:szCs w:val="24"/>
        </w:rPr>
        <w:t xml:space="preserve">. Namun, berbeda dengan hasil penelitian </w:t>
      </w:r>
      <w:r w:rsidR="005748F2" w:rsidRPr="00EB7425">
        <w:rPr>
          <w:rFonts w:ascii="Times New Roman" w:hAnsi="Times New Roman" w:cs="Times New Roman"/>
          <w:sz w:val="24"/>
          <w:szCs w:val="24"/>
        </w:rPr>
        <w:fldChar w:fldCharType="begin" w:fldLock="1"/>
      </w:r>
      <w:r w:rsidR="005748F2" w:rsidRPr="00EB7425">
        <w:rPr>
          <w:rFonts w:ascii="Times New Roman" w:hAnsi="Times New Roman" w:cs="Times New Roman"/>
          <w:sz w:val="24"/>
          <w:szCs w:val="24"/>
        </w:rPr>
        <w:instrText>ADDIN CSL_CITATION {"citationItems":[{"id":"ITEM-1","itemData":{"DOI":"10.24853/jmmb.2.1.27-36.","ISSN":"2716-4152","abstract":"Thisistudy aims to analyzeithe effect of managerial ownership, institutional ownership, dividend policy and company size on firm value in mining sector companies on the Indonesia Stock Exchange (BEI). This research is an associative quantitative research. The population is 43 mining sector companies on the Indonesia Stock Exchange. The sampling method using purposive sampling technique, obtained as many as 5 companies and data analysis using linear regression analysis. The research findings show that managerial ownership has a negative and insignificant effect, institutional ownership has a negative and significant effect, divident policy has a positive and significant effect, and company size has a positive but not significant effect on firm value. Simultaneously, managerial ownership, institutional ownership, dividend policy and firm size have a significant effect on firm value","author":[{"dropping-particle":"","family":"Riyanti","given":"Riyanti","non-dropping-particle":"","parse-names":false,"suffix":""},{"dropping-particle":"","family":"Munawaroh","given":"Azizatul","non-dropping-particle":"","parse-names":false,"suffix":""}],"container-title":"Jurnal Muhammadiyah Manajemen Bisnis","id":"ITEM-1","issue":"1","issued":{"date-parts":[["2021"]]},"page":"27","title":"Kepemilikan Manajerial, Kepemilikan Institusional, Kebijakan Dividen, Ukuran Perusahaan, Dan Pengaruhnya Terhadap Nilai Perusahaan","type":"article-journal","volume":"2"},"uris":["http://www.mendeley.com/documents/?uuid=c3b4f5ed-a594-4dde-9399-f05d3bc6d6b9"]}],"mendeley":{"formattedCitation":"(Riyanti &amp; Munawaroh, 2021)","manualFormatting":"Riyanti &amp; Munawaroh (2021)","plainTextFormattedCitation":"(Riyanti &amp; Munawaroh, 2021)","previouslyFormattedCitation":"(Riyanti &amp; Munawaroh, 2021)"},"properties":{"noteIndex":0},"schema":"https://github.com/citation-style-language/schema/raw/master/csl-citation.json"}</w:instrText>
      </w:r>
      <w:r w:rsidR="005748F2" w:rsidRPr="00EB7425">
        <w:rPr>
          <w:rFonts w:ascii="Times New Roman" w:hAnsi="Times New Roman" w:cs="Times New Roman"/>
          <w:sz w:val="24"/>
          <w:szCs w:val="24"/>
        </w:rPr>
        <w:fldChar w:fldCharType="separate"/>
      </w:r>
      <w:r w:rsidR="005748F2" w:rsidRPr="00EB7425">
        <w:rPr>
          <w:rFonts w:ascii="Times New Roman" w:hAnsi="Times New Roman" w:cs="Times New Roman"/>
          <w:noProof/>
          <w:sz w:val="24"/>
          <w:szCs w:val="24"/>
        </w:rPr>
        <w:t>Riyanti &amp; Munawaroh (2021)</w:t>
      </w:r>
      <w:r w:rsidR="005748F2" w:rsidRPr="00EB7425">
        <w:rPr>
          <w:rFonts w:ascii="Times New Roman" w:hAnsi="Times New Roman" w:cs="Times New Roman"/>
          <w:sz w:val="24"/>
          <w:szCs w:val="24"/>
        </w:rPr>
        <w:fldChar w:fldCharType="end"/>
      </w:r>
      <w:r w:rsidR="00165A1D" w:rsidRPr="00EB7425">
        <w:rPr>
          <w:rFonts w:ascii="Times New Roman" w:hAnsi="Times New Roman" w:cs="Times New Roman"/>
          <w:sz w:val="24"/>
          <w:szCs w:val="24"/>
        </w:rPr>
        <w:t xml:space="preserve"> yang menjelaskan bahwa kepemilikan institusional </w:t>
      </w:r>
      <w:r w:rsidR="00015FE5">
        <w:rPr>
          <w:rFonts w:ascii="Times New Roman" w:hAnsi="Times New Roman" w:cs="Times New Roman"/>
          <w:sz w:val="24"/>
          <w:szCs w:val="24"/>
        </w:rPr>
        <w:t xml:space="preserve">tidak </w:t>
      </w:r>
      <w:r w:rsidR="00165A1D" w:rsidRPr="00EB7425">
        <w:rPr>
          <w:rFonts w:ascii="Times New Roman" w:hAnsi="Times New Roman" w:cs="Times New Roman"/>
          <w:sz w:val="24"/>
          <w:szCs w:val="24"/>
        </w:rPr>
        <w:t xml:space="preserve">berpengaruh terhadap nilai perusahaan. Hasil penelitian ini didukung oleh </w:t>
      </w:r>
      <w:r w:rsidR="005748F2" w:rsidRPr="00EB7425">
        <w:rPr>
          <w:rFonts w:ascii="Times New Roman" w:hAnsi="Times New Roman" w:cs="Times New Roman"/>
          <w:sz w:val="24"/>
          <w:szCs w:val="24"/>
        </w:rPr>
        <w:fldChar w:fldCharType="begin" w:fldLock="1"/>
      </w:r>
      <w:r w:rsidR="005748F2" w:rsidRPr="00EB7425">
        <w:rPr>
          <w:rFonts w:ascii="Times New Roman" w:hAnsi="Times New Roman" w:cs="Times New Roman"/>
          <w:sz w:val="24"/>
          <w:szCs w:val="24"/>
        </w:rPr>
        <w:instrText>ADDIN CSL_CITATION {"citationItems":[{"id":"ITEM-1","itemData":{"DOI":"10.51289/peta.v6i2.501","abstract":"Penelitian ini bertujuan untuk menganalisis dan menguji pengaruh kepemilikan institusional dan board size terhadap nilai perusahaan dengan menghadirkan profitabilitas sebagai variable mediasi. Variabel dependen dalam penelitian ini adalah kepemilikan institusi dan ukuran dewan, variabel independen yang digunakan dalam penelitian ini adalah nilai perusahaan dan profitabilitas sebegai variabel mediasi. Populasi dalam penelitian ini adalah perusahaan sektor consumer goods dengan menggunakan data sekunder berupa laporan tahunan perusahaan yang didapatkan atau diunduh dari laman resmi idx dan website perusahaan dengan total 23 sampel penelitian yang diambil dengan metode purposive sampling. Analisis yang digunakan untuk menguji hubungan antar variabel dalam penelitian ini adalah analisis jalur dengan bantuan IBM SPSS 24. Hasil pengujian menunjukkan bahwa kepemilikan institusional terbukti tidak berpengaruh terhadap nilai perusahaan,  board size berpengaruh terhadap nilai perusahaan, profitabilitas tidak mampu memediasi kepemilikan institusional terhadap nilai perusahaan, profitabilitas tidak mampu memediasi hubungan board size terhadap nilai perusahaan.","author":[{"dropping-particle":"","family":"Alda Nadya Mastuti","given":"","non-dropping-particle":"","parse-names":false,"suffix":""},{"dropping-particle":"","family":"Prastiwi","given":"Dewi","non-dropping-particle":"","parse-names":false,"suffix":""}],"container-title":"Jurnal Penelitian Teori &amp; Terapan Akuntansi (PETA)","id":"ITEM-1","issue":"2","issued":{"date-parts":[["2021"]]},"page":"222-238","title":"Pengaruh Kepemilikan Institusional Dan Ukuran Dewan Terhadap Nilai Perusahaan Melalui Profitabilitas","type":"article-journal","volume":"6"},"uris":["http://www.mendeley.com/documents/?uuid=1d2998fa-fde4-4899-a41d-f4115955a158"]}],"mendeley":{"formattedCitation":"(Alda Nadya Mastuti &amp; Prastiwi, 2021)","manualFormatting":"Mastuti &amp; Prastiwi (2021)","plainTextFormattedCitation":"(Alda Nadya Mastuti &amp; Prastiwi, 2021)","previouslyFormattedCitation":"(Alda Nadya Mastuti &amp; Prastiwi, 2021)"},"properties":{"noteIndex":0},"schema":"https://github.com/citation-style-language/schema/raw/master/csl-citation.json"}</w:instrText>
      </w:r>
      <w:r w:rsidR="005748F2" w:rsidRPr="00EB7425">
        <w:rPr>
          <w:rFonts w:ascii="Times New Roman" w:hAnsi="Times New Roman" w:cs="Times New Roman"/>
          <w:sz w:val="24"/>
          <w:szCs w:val="24"/>
        </w:rPr>
        <w:fldChar w:fldCharType="separate"/>
      </w:r>
      <w:r w:rsidR="005748F2" w:rsidRPr="00EB7425">
        <w:rPr>
          <w:rFonts w:ascii="Times New Roman" w:hAnsi="Times New Roman" w:cs="Times New Roman"/>
          <w:noProof/>
          <w:sz w:val="24"/>
          <w:szCs w:val="24"/>
        </w:rPr>
        <w:t>Mastuti &amp; Prastiwi (2021)</w:t>
      </w:r>
      <w:r w:rsidR="005748F2" w:rsidRPr="00EB7425">
        <w:rPr>
          <w:rFonts w:ascii="Times New Roman" w:hAnsi="Times New Roman" w:cs="Times New Roman"/>
          <w:sz w:val="24"/>
          <w:szCs w:val="24"/>
        </w:rPr>
        <w:fldChar w:fldCharType="end"/>
      </w:r>
      <w:r w:rsidR="005748F2" w:rsidRPr="00EB7425">
        <w:rPr>
          <w:rFonts w:ascii="Times New Roman" w:hAnsi="Times New Roman" w:cs="Times New Roman"/>
          <w:sz w:val="24"/>
          <w:szCs w:val="24"/>
        </w:rPr>
        <w:t xml:space="preserve"> dan</w:t>
      </w:r>
      <w:r w:rsidR="00165A1D" w:rsidRPr="00EB7425">
        <w:rPr>
          <w:rFonts w:ascii="Times New Roman" w:hAnsi="Times New Roman" w:cs="Times New Roman"/>
          <w:sz w:val="24"/>
          <w:szCs w:val="24"/>
        </w:rPr>
        <w:t xml:space="preserve"> </w:t>
      </w:r>
      <w:r w:rsidR="005748F2" w:rsidRPr="00EB7425">
        <w:rPr>
          <w:rFonts w:ascii="Times New Roman" w:hAnsi="Times New Roman" w:cs="Times New Roman"/>
          <w:sz w:val="24"/>
          <w:szCs w:val="24"/>
        </w:rPr>
        <w:fldChar w:fldCharType="begin" w:fldLock="1"/>
      </w:r>
      <w:r w:rsidR="005435C5" w:rsidRPr="00EB7425">
        <w:rPr>
          <w:rFonts w:ascii="Times New Roman" w:hAnsi="Times New Roman" w:cs="Times New Roman"/>
          <w:sz w:val="24"/>
          <w:szCs w:val="24"/>
        </w:rPr>
        <w:instrText>ADDIN CSL_CITATION {"citationItems":[{"id":"ITEM-1","itemData":{"author":[{"dropping-particle":"","family":"Sari","given":"Dita Meilana","non-dropping-particle":"","parse-names":false,"suffix":""},{"dropping-particle":"","family":"Wulandari","given":"Putu Prima","non-dropping-particle":"","parse-names":false,"suffix":""}],"container-title":"Jurnal Akuntansi ","id":"ITEM-1","issue":"1","issued":{"date-parts":[["2021"]]},"page":"1-18","title":"Sari &amp; Wulandari","type":"article-journal","volume":"22"},"uris":["http://www.mendeley.com/documents/?uuid=81b9de34-1bfe-48c9-9955-4091df20cc68"]}],"mendeley":{"formattedCitation":"(Sari &amp; Wulandari, 2021)","manualFormatting":"Sari &amp; Wulandari (2021)","plainTextFormattedCitation":"(Sari &amp; Wulandari, 2021)","previouslyFormattedCitation":"(Sari &amp; Wulandari, 2021)"},"properties":{"noteIndex":0},"schema":"https://github.com/citation-style-language/schema/raw/master/csl-citation.json"}</w:instrText>
      </w:r>
      <w:r w:rsidR="005748F2" w:rsidRPr="00EB7425">
        <w:rPr>
          <w:rFonts w:ascii="Times New Roman" w:hAnsi="Times New Roman" w:cs="Times New Roman"/>
          <w:sz w:val="24"/>
          <w:szCs w:val="24"/>
        </w:rPr>
        <w:fldChar w:fldCharType="separate"/>
      </w:r>
      <w:r w:rsidR="005748F2" w:rsidRPr="00EB7425">
        <w:rPr>
          <w:rFonts w:ascii="Times New Roman" w:hAnsi="Times New Roman" w:cs="Times New Roman"/>
          <w:noProof/>
          <w:sz w:val="24"/>
          <w:szCs w:val="24"/>
        </w:rPr>
        <w:t>Sari &amp; Wulandari (2021)</w:t>
      </w:r>
      <w:r w:rsidR="005748F2" w:rsidRPr="00EB7425">
        <w:rPr>
          <w:rFonts w:ascii="Times New Roman" w:hAnsi="Times New Roman" w:cs="Times New Roman"/>
          <w:sz w:val="24"/>
          <w:szCs w:val="24"/>
        </w:rPr>
        <w:fldChar w:fldCharType="end"/>
      </w:r>
      <w:r w:rsidR="005748F2" w:rsidRPr="00EB7425">
        <w:rPr>
          <w:rFonts w:ascii="Times New Roman" w:hAnsi="Times New Roman" w:cs="Times New Roman"/>
          <w:sz w:val="24"/>
          <w:szCs w:val="24"/>
        </w:rPr>
        <w:t>.</w:t>
      </w:r>
      <w:r w:rsidR="00165A1D" w:rsidRPr="00EB7425">
        <w:rPr>
          <w:rFonts w:ascii="Times New Roman" w:hAnsi="Times New Roman" w:cs="Times New Roman"/>
          <w:sz w:val="24"/>
          <w:szCs w:val="24"/>
        </w:rPr>
        <w:t xml:space="preserve"> </w:t>
      </w:r>
    </w:p>
    <w:p w:rsidR="00837235" w:rsidRPr="00EB7425" w:rsidRDefault="00862BC9" w:rsidP="00837235">
      <w:pPr>
        <w:spacing w:after="0" w:line="240" w:lineRule="auto"/>
        <w:ind w:firstLine="720"/>
        <w:jc w:val="both"/>
        <w:rPr>
          <w:rFonts w:ascii="Times New Roman" w:hAnsi="Times New Roman" w:cs="Times New Roman"/>
          <w:sz w:val="24"/>
          <w:szCs w:val="24"/>
        </w:rPr>
      </w:pPr>
      <w:r w:rsidRPr="00EB7425">
        <w:rPr>
          <w:rFonts w:ascii="Times New Roman" w:hAnsi="Times New Roman" w:cs="Times New Roman"/>
          <w:sz w:val="24"/>
          <w:szCs w:val="24"/>
        </w:rPr>
        <w:t>Salah satu rasio yang digunakan dalam mengukur kinerja keuangan perusahaan adalah rasio profitabilitas, rasio ini digunakan untuk mengukur kemampuan menghasilkan laba dari kegiatan produksi yang dilakukan. Profitabilitas adalah kemampuan perusahaan memperoleh laba dalam hubungannya dengan penjualan, total aktiva maupun modal sendiri</w:t>
      </w:r>
      <w:r w:rsidR="005435C5" w:rsidRPr="00EB7425">
        <w:rPr>
          <w:rFonts w:ascii="Times New Roman" w:hAnsi="Times New Roman" w:cs="Times New Roman"/>
          <w:sz w:val="24"/>
          <w:szCs w:val="24"/>
        </w:rPr>
        <w:t>.</w:t>
      </w:r>
      <w:r w:rsidRPr="00EB7425">
        <w:rPr>
          <w:rFonts w:ascii="Times New Roman" w:hAnsi="Times New Roman" w:cs="Times New Roman"/>
          <w:sz w:val="24"/>
          <w:szCs w:val="24"/>
        </w:rPr>
        <w:t xml:space="preserve"> </w:t>
      </w:r>
      <w:r w:rsidR="00692501" w:rsidRPr="00EB7425">
        <w:rPr>
          <w:rFonts w:ascii="Times New Roman" w:hAnsi="Times New Roman" w:cs="Times New Roman"/>
          <w:sz w:val="24"/>
          <w:szCs w:val="24"/>
        </w:rPr>
        <w:t xml:space="preserve">Menurut </w:t>
      </w:r>
      <w:r w:rsidR="005435C5" w:rsidRPr="00EB7425">
        <w:rPr>
          <w:rFonts w:ascii="Times New Roman" w:hAnsi="Times New Roman" w:cs="Times New Roman"/>
          <w:sz w:val="24"/>
          <w:szCs w:val="24"/>
        </w:rPr>
        <w:fldChar w:fldCharType="begin" w:fldLock="1"/>
      </w:r>
      <w:r w:rsidR="005435C5" w:rsidRPr="00EB7425">
        <w:rPr>
          <w:rFonts w:ascii="Times New Roman" w:hAnsi="Times New Roman" w:cs="Times New Roman"/>
          <w:sz w:val="24"/>
          <w:szCs w:val="24"/>
        </w:rPr>
        <w:instrText>ADDIN CSL_CITATION {"citationItems":[{"id":"ITEM-1","itemData":{"ISBN":"0271714751","author":[{"dropping-particle":"","family":"Wati","given":"Darma Dewi","non-dropping-particle":"","parse-names":false,"suffix":""},{"dropping-particle":"","family":"Mursito","given":"Bambang","non-dropping-particle":"","parse-names":false,"suffix":""},{"dropping-particle":"","family":"Hartono","given":"Sri","non-dropping-particle":"","parse-names":false,"suffix":""}],"container-title":"iImu Ilmiah Edunomika","id":"ITEM-1","issue":"02","issued":{"date-parts":[["2020"]]},"page":"701-709","title":"Edunomika – Vol. 04, No. 02 (Agustus 2020)","type":"article-journal","volume":"04"},"uris":["http://www.mendeley.com/documents/?uuid=bb282f53-f0ed-4069-a01e-4bf5c06ace3d"]}],"mendeley":{"formattedCitation":"(Wati et al., 2020)","manualFormatting":"Wati et al., (2020)","plainTextFormattedCitation":"(Wati et al., 2020)","previouslyFormattedCitation":"(Wati et al., 2020)"},"properties":{"noteIndex":0},"schema":"https://github.com/citation-style-language/schema/raw/master/csl-citation.json"}</w:instrText>
      </w:r>
      <w:r w:rsidR="005435C5" w:rsidRPr="00EB7425">
        <w:rPr>
          <w:rFonts w:ascii="Times New Roman" w:hAnsi="Times New Roman" w:cs="Times New Roman"/>
          <w:sz w:val="24"/>
          <w:szCs w:val="24"/>
        </w:rPr>
        <w:fldChar w:fldCharType="separate"/>
      </w:r>
      <w:r w:rsidR="005435C5" w:rsidRPr="00EB7425">
        <w:rPr>
          <w:rFonts w:ascii="Times New Roman" w:hAnsi="Times New Roman" w:cs="Times New Roman"/>
          <w:noProof/>
          <w:sz w:val="24"/>
          <w:szCs w:val="24"/>
        </w:rPr>
        <w:t>Wati et al., (2020)</w:t>
      </w:r>
      <w:r w:rsidR="005435C5" w:rsidRPr="00EB7425">
        <w:rPr>
          <w:rFonts w:ascii="Times New Roman" w:hAnsi="Times New Roman" w:cs="Times New Roman"/>
          <w:sz w:val="24"/>
          <w:szCs w:val="24"/>
        </w:rPr>
        <w:fldChar w:fldCharType="end"/>
      </w:r>
      <w:r w:rsidRPr="00EB7425">
        <w:rPr>
          <w:rFonts w:ascii="Times New Roman" w:hAnsi="Times New Roman" w:cs="Times New Roman"/>
          <w:sz w:val="24"/>
          <w:szCs w:val="24"/>
        </w:rPr>
        <w:t xml:space="preserve">, profitabilitas adalah kemampuan perusahaan dalam memperoleh laba. </w:t>
      </w:r>
      <w:r w:rsidR="00692501" w:rsidRPr="00EB7425">
        <w:rPr>
          <w:rFonts w:ascii="Times New Roman" w:hAnsi="Times New Roman" w:cs="Times New Roman"/>
          <w:sz w:val="24"/>
          <w:szCs w:val="24"/>
        </w:rPr>
        <w:t xml:space="preserve">Tingkat profitabilitas merupakan salah satu bentuk penilaian kinerja manajemen yang berdampak pada nilai perusahaan </w:t>
      </w:r>
      <w:r w:rsidR="005435C5" w:rsidRPr="00EB7425">
        <w:rPr>
          <w:rFonts w:ascii="Times New Roman" w:hAnsi="Times New Roman" w:cs="Times New Roman"/>
          <w:sz w:val="24"/>
          <w:szCs w:val="24"/>
        </w:rPr>
        <w:fldChar w:fldCharType="begin" w:fldLock="1"/>
      </w:r>
      <w:r w:rsidR="005435C5" w:rsidRPr="00EB7425">
        <w:rPr>
          <w:rFonts w:ascii="Times New Roman" w:hAnsi="Times New Roman" w:cs="Times New Roman"/>
          <w:sz w:val="24"/>
          <w:szCs w:val="24"/>
        </w:rPr>
        <w:instrText>ADDIN CSL_CITATION {"citationItems":[{"id":"ITEM-1","itemData":{"DOI":"10.56127/jaman.v2i1.211","ISSN":"2828-691X","abstract":"Penelitian ini bertujuan untuk mengkaji dan menganalisis pengaruh profitabilitas, leverage, dan pertumbuhan penjualan terhadap penghindaran pajak, baik secara parsial maupun secara simultan. Sampel penelitian ini adalah perusahaan tambang yang sudah listing dari Bursa Efek Indonesia, data dikumpulkan dari tahun 2015 – 2019. Data yang terkumpul diolah dengan SPSS 25. Kesimpulan penelitian ini adalah variabel profitabilitas berpengaruh positif terhadap penghindaran pajak, variabel leverage tidak berpengaruh terhadap penghindaran pajak, dan variabel pertumbuhan penjualan berpengaruh negatif terhadap penghindaran pajak.","author":[{"dropping-particle":"","family":"Heru Harmadi Sudibyo","given":"","non-dropping-particle":"","parse-names":false,"suffix":""}],"container-title":"Jurnal Akuntansi dan Manajemen Bisnis","id":"ITEM-1","issue":"1","issued":{"date-parts":[["2022"]]},"page":"78-85","title":"Pengaruh Profitabilitas, Leverage, Dan Pertumbuhan Penjualan Terhadap Penghindaran Pajak","type":"article-journal","volume":"2"},"uris":["http://www.mendeley.com/documents/?uuid=cbc8aa75-8af7-4bcd-ad6d-160aec8caf8e"]}],"mendeley":{"formattedCitation":"(Heru Harmadi Sudibyo, 2022)","manualFormatting":"(Fitria &amp; Bintara, 2023)","plainTextFormattedCitation":"(Heru Harmadi Sudibyo, 2022)","previouslyFormattedCitation":"(Heru Harmadi Sudibyo, 2022)"},"properties":{"noteIndex":0},"schema":"https://github.com/citation-style-language/schema/raw/master/csl-citation.json"}</w:instrText>
      </w:r>
      <w:r w:rsidR="005435C5" w:rsidRPr="00EB7425">
        <w:rPr>
          <w:rFonts w:ascii="Times New Roman" w:hAnsi="Times New Roman" w:cs="Times New Roman"/>
          <w:sz w:val="24"/>
          <w:szCs w:val="24"/>
        </w:rPr>
        <w:fldChar w:fldCharType="separate"/>
      </w:r>
      <w:r w:rsidR="005435C5" w:rsidRPr="00EB7425">
        <w:rPr>
          <w:rFonts w:ascii="Times New Roman" w:hAnsi="Times New Roman" w:cs="Times New Roman"/>
          <w:noProof/>
          <w:sz w:val="24"/>
          <w:szCs w:val="24"/>
        </w:rPr>
        <w:t>(Fitria &amp; Bintara, 2023)</w:t>
      </w:r>
      <w:r w:rsidR="005435C5" w:rsidRPr="00EB7425">
        <w:rPr>
          <w:rFonts w:ascii="Times New Roman" w:hAnsi="Times New Roman" w:cs="Times New Roman"/>
          <w:sz w:val="24"/>
          <w:szCs w:val="24"/>
        </w:rPr>
        <w:fldChar w:fldCharType="end"/>
      </w:r>
      <w:r w:rsidR="005435C5" w:rsidRPr="00EB7425">
        <w:rPr>
          <w:rFonts w:ascii="Times New Roman" w:hAnsi="Times New Roman" w:cs="Times New Roman"/>
          <w:sz w:val="24"/>
          <w:szCs w:val="24"/>
        </w:rPr>
        <w:t>.</w:t>
      </w:r>
      <w:r w:rsidR="00837235" w:rsidRPr="00EB7425">
        <w:rPr>
          <w:rFonts w:ascii="Times New Roman" w:hAnsi="Times New Roman" w:cs="Times New Roman"/>
          <w:sz w:val="24"/>
          <w:szCs w:val="24"/>
        </w:rPr>
        <w:t xml:space="preserve"> Beberapa peneliti seperti </w:t>
      </w:r>
      <w:r w:rsidR="005435C5" w:rsidRPr="00EB7425">
        <w:rPr>
          <w:rFonts w:ascii="Times New Roman" w:hAnsi="Times New Roman" w:cs="Times New Roman"/>
          <w:sz w:val="24"/>
          <w:szCs w:val="24"/>
        </w:rPr>
        <w:fldChar w:fldCharType="begin" w:fldLock="1"/>
      </w:r>
      <w:r w:rsidR="005435C5" w:rsidRPr="00EB7425">
        <w:rPr>
          <w:rFonts w:ascii="Times New Roman" w:hAnsi="Times New Roman" w:cs="Times New Roman"/>
          <w:sz w:val="24"/>
          <w:szCs w:val="24"/>
        </w:rPr>
        <w:instrText>ADDIN CSL_CITATION {"citationItems":[{"id":"ITEM-1","itemData":{"ISBN":"0271714751","author":[{"dropping-particle":"","family":"Wati","given":"Darma Dewi","non-dropping-particle":"","parse-names":false,"suffix":""},{"dropping-particle":"","family":"Mursito","given":"Bambang","non-dropping-particle":"","parse-names":false,"suffix":""},{"dropping-particle":"","family":"Hartono","given":"Sri","non-dropping-particle":"","parse-names":false,"suffix":""}],"container-title":"iImu Ilmiah Edunomika","id":"ITEM-1","issue":"02","issued":{"date-parts":[["2020"]]},"page":"701-709","title":"Edunomika – Vol. 04, No. 02 (Agustus 2020)","type":"article-journal","volume":"04"},"uris":["http://www.mendeley.com/documents/?uuid=bb282f53-f0ed-4069-a01e-4bf5c06ace3d"]}],"mendeley":{"formattedCitation":"(Wati et al., 2020)","manualFormatting":"Wati et al., (2020)","plainTextFormattedCitation":"(Wati et al., 2020)","previouslyFormattedCitation":"(Wati et al., 2020)"},"properties":{"noteIndex":0},"schema":"https://github.com/citation-style-language/schema/raw/master/csl-citation.json"}</w:instrText>
      </w:r>
      <w:r w:rsidR="005435C5" w:rsidRPr="00EB7425">
        <w:rPr>
          <w:rFonts w:ascii="Times New Roman" w:hAnsi="Times New Roman" w:cs="Times New Roman"/>
          <w:sz w:val="24"/>
          <w:szCs w:val="24"/>
        </w:rPr>
        <w:fldChar w:fldCharType="separate"/>
      </w:r>
      <w:r w:rsidR="005435C5" w:rsidRPr="00EB7425">
        <w:rPr>
          <w:rFonts w:ascii="Times New Roman" w:hAnsi="Times New Roman" w:cs="Times New Roman"/>
          <w:noProof/>
          <w:sz w:val="24"/>
          <w:szCs w:val="24"/>
        </w:rPr>
        <w:t>Wati et al., (2020)</w:t>
      </w:r>
      <w:r w:rsidR="005435C5" w:rsidRPr="00EB7425">
        <w:rPr>
          <w:rFonts w:ascii="Times New Roman" w:hAnsi="Times New Roman" w:cs="Times New Roman"/>
          <w:sz w:val="24"/>
          <w:szCs w:val="24"/>
        </w:rPr>
        <w:fldChar w:fldCharType="end"/>
      </w:r>
      <w:r w:rsidR="00837235" w:rsidRPr="00EB7425">
        <w:rPr>
          <w:rFonts w:ascii="Times New Roman" w:hAnsi="Times New Roman" w:cs="Times New Roman"/>
          <w:sz w:val="24"/>
          <w:szCs w:val="24"/>
        </w:rPr>
        <w:t xml:space="preserve"> dan </w:t>
      </w:r>
      <w:r w:rsidR="005435C5" w:rsidRPr="00EB7425">
        <w:rPr>
          <w:rFonts w:ascii="Times New Roman" w:hAnsi="Times New Roman" w:cs="Times New Roman"/>
          <w:sz w:val="24"/>
          <w:szCs w:val="24"/>
        </w:rPr>
        <w:fldChar w:fldCharType="begin" w:fldLock="1"/>
      </w:r>
      <w:r w:rsidR="005435C5" w:rsidRPr="00EB7425">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Kata","author":[{"dropping-particle":"","family":"Mathematics","given":"Applied","non-dropping-particle":"","parse-names":false,"suffix":""}],"id":"ITEM-1","issue":"2","issued":{"date-parts":[["2016"]]},"page":"1-23","title":"</w:instrText>
      </w:r>
      <w:r w:rsidR="005435C5" w:rsidRPr="00EB7425">
        <w:rPr>
          <w:rFonts w:ascii="Times New Roman" w:eastAsia="MS Gothic" w:hAnsi="Times New Roman" w:cs="Times New Roman"/>
          <w:sz w:val="24"/>
          <w:szCs w:val="24"/>
        </w:rPr>
        <w:instrText>済無</w:instrText>
      </w:r>
      <w:r w:rsidR="005435C5" w:rsidRPr="00EB7425">
        <w:rPr>
          <w:rFonts w:ascii="Times New Roman" w:hAnsi="Times New Roman" w:cs="Times New Roman"/>
          <w:sz w:val="24"/>
          <w:szCs w:val="24"/>
        </w:rPr>
        <w:instrText>No Title No Title No Title","type":"article-journal","volume":"1"},"uris":["http://www.mendeley.com/documents/?uuid=5b9f55dc-a594-4825-8466-ef08d7a65cb3"]}],"mendeley":{"formattedCitation":"(Mathematics, 2016)","manualFormatting":"(Novelia et al, (2020)","plainTextFormattedCitation":"(Mathematics, 2016)","previouslyFormattedCitation":"(Mathematics, 2016)"},"properties":{"noteIndex":0},"schema":"https://github.com/citation-style-language/schema/raw/master/csl-citation.json"}</w:instrText>
      </w:r>
      <w:r w:rsidR="005435C5" w:rsidRPr="00EB7425">
        <w:rPr>
          <w:rFonts w:ascii="Times New Roman" w:hAnsi="Times New Roman" w:cs="Times New Roman"/>
          <w:sz w:val="24"/>
          <w:szCs w:val="24"/>
        </w:rPr>
        <w:fldChar w:fldCharType="separate"/>
      </w:r>
      <w:r w:rsidR="005435C5" w:rsidRPr="00EB7425">
        <w:rPr>
          <w:rFonts w:ascii="Times New Roman" w:hAnsi="Times New Roman" w:cs="Times New Roman"/>
          <w:noProof/>
          <w:sz w:val="24"/>
          <w:szCs w:val="24"/>
        </w:rPr>
        <w:t>(Novelia et al, (2020)</w:t>
      </w:r>
      <w:r w:rsidR="005435C5" w:rsidRPr="00EB7425">
        <w:rPr>
          <w:rFonts w:ascii="Times New Roman" w:hAnsi="Times New Roman" w:cs="Times New Roman"/>
          <w:sz w:val="24"/>
          <w:szCs w:val="24"/>
        </w:rPr>
        <w:fldChar w:fldCharType="end"/>
      </w:r>
      <w:r w:rsidR="00837235" w:rsidRPr="00EB7425">
        <w:rPr>
          <w:rFonts w:ascii="Times New Roman" w:hAnsi="Times New Roman" w:cs="Times New Roman"/>
          <w:sz w:val="24"/>
          <w:szCs w:val="24"/>
        </w:rPr>
        <w:t xml:space="preserve"> menjelaskan bahwa profitabilitas berpengaruh positif terhadap nilai perusahaan. Selain itu, </w:t>
      </w:r>
      <w:r w:rsidR="005435C5" w:rsidRPr="00EB7425">
        <w:rPr>
          <w:rFonts w:ascii="Times New Roman" w:hAnsi="Times New Roman" w:cs="Times New Roman"/>
          <w:sz w:val="24"/>
          <w:szCs w:val="24"/>
        </w:rPr>
        <w:fldChar w:fldCharType="begin" w:fldLock="1"/>
      </w:r>
      <w:r w:rsidR="005435C5" w:rsidRPr="00EB7425">
        <w:rPr>
          <w:rFonts w:ascii="Times New Roman" w:hAnsi="Times New Roman" w:cs="Times New Roman"/>
          <w:sz w:val="24"/>
          <w:szCs w:val="24"/>
        </w:rPr>
        <w:instrText>ADDIN CSL_CITATION {"citationItems":[{"id":"ITEM-1","itemData":{"author":[{"dropping-particle":"","family":"Anggraini","given":"Cindy","non-dropping-particle":"","parse-names":false,"suffix":""},{"dropping-particle":"","family":"Agustiningsih","given":"Wulandari","non-dropping-particle":"","parse-names":false,"suffix":""}],"container-title":"Jurnal Ilmiah MEA (Manajemen, Ekonomi, dan Akuntansi)","id":"ITEM-1","issue":"1","issued":{"date-parts":[["2022"]]},"page":"494-512","title":"Pengaruh Profitabilitas, Ukuran Perusahaan, dan Pertumbuhan Penjualan terhadap Nilai Perusahaan subsektor makanan serta minuman yang terdaftar di BEI periode 2016-2020","type":"article-journal","volume":"6"},"uris":["http://www.mendeley.com/documents/?uuid=ca7ed195-227b-465e-8336-a0a7d88004de"]}],"mendeley":{"formattedCitation":"(Anggraini &amp; Agustiningsih, 2022)","manualFormatting":"Anggraini &amp; Agustiningsih (2022)","plainTextFormattedCitation":"(Anggraini &amp; Agustiningsih, 2022)","previouslyFormattedCitation":"(Anggraini &amp; Agustiningsih, 2022)"},"properties":{"noteIndex":0},"schema":"https://github.com/citation-style-language/schema/raw/master/csl-citation.json"}</w:instrText>
      </w:r>
      <w:r w:rsidR="005435C5" w:rsidRPr="00EB7425">
        <w:rPr>
          <w:rFonts w:ascii="Times New Roman" w:hAnsi="Times New Roman" w:cs="Times New Roman"/>
          <w:sz w:val="24"/>
          <w:szCs w:val="24"/>
        </w:rPr>
        <w:fldChar w:fldCharType="separate"/>
      </w:r>
      <w:r w:rsidR="005435C5" w:rsidRPr="00EB7425">
        <w:rPr>
          <w:rFonts w:ascii="Times New Roman" w:hAnsi="Times New Roman" w:cs="Times New Roman"/>
          <w:noProof/>
          <w:sz w:val="24"/>
          <w:szCs w:val="24"/>
        </w:rPr>
        <w:t>Anggraini &amp; Agustiningsih (2022)</w:t>
      </w:r>
      <w:r w:rsidR="005435C5" w:rsidRPr="00EB7425">
        <w:rPr>
          <w:rFonts w:ascii="Times New Roman" w:hAnsi="Times New Roman" w:cs="Times New Roman"/>
          <w:sz w:val="24"/>
          <w:szCs w:val="24"/>
        </w:rPr>
        <w:fldChar w:fldCharType="end"/>
      </w:r>
      <w:r w:rsidR="005435C5" w:rsidRPr="00EB7425">
        <w:rPr>
          <w:rFonts w:ascii="Times New Roman" w:hAnsi="Times New Roman" w:cs="Times New Roman"/>
          <w:sz w:val="24"/>
          <w:szCs w:val="24"/>
        </w:rPr>
        <w:t xml:space="preserve"> dan </w:t>
      </w:r>
      <w:r w:rsidR="005435C5" w:rsidRPr="00EB7425">
        <w:rPr>
          <w:rFonts w:ascii="Times New Roman" w:hAnsi="Times New Roman" w:cs="Times New Roman"/>
          <w:sz w:val="24"/>
          <w:szCs w:val="24"/>
        </w:rPr>
        <w:fldChar w:fldCharType="begin" w:fldLock="1"/>
      </w:r>
      <w:r w:rsidR="00640A23" w:rsidRPr="00EB7425">
        <w:rPr>
          <w:rFonts w:ascii="Times New Roman" w:hAnsi="Times New Roman" w:cs="Times New Roman"/>
          <w:sz w:val="24"/>
          <w:szCs w:val="24"/>
        </w:rPr>
        <w:instrText>ADDIN CSL_CITATION {"citationItems":[{"id":"ITEM-1","itemData":{"DOI":"10.32662/gaj.v5i2.2165","ISSN":"2614-2074","abstract":"This research aims analyze the significance of the effect of profitability and leverage on firm value. This research methods uses descriptive and quantitative. Analysis of the data well-used data panel regression. The results found that profitability have a significant effect on firm value. While the leverage variabel shows a significant effect to firm value. This is related to firm values. Property and real estate company is expected to consistently ameliorate the performance in order to improve profitability and leverage on firm value. Higher profitability and leverage, the higher firm value.","author":[{"dropping-particle":"","family":"Nadhilah","given":"Farhana","non-dropping-particle":"","parse-names":false,"suffix":""},{"dropping-particle":"","family":"Widjaja","given":"Hidajat Sofyan","non-dropping-particle":"","parse-names":false,"suffix":""},{"dropping-particle":"","family":"Kaban","given":"Reny Fitriana","non-dropping-particle":"","parse-names":false,"suffix":""}],"container-title":"Gorontalo Accounting Journal","id":"ITEM-1","issue":"2","issued":{"date-parts":[["2022"]]},"page":"174","title":"Pengaruh Profitabilitas Dan Leverage Terhadap Nilai Perusahaan","type":"article-journal","volume":"5"},"uris":["http://www.mendeley.com/documents/?uuid=74b69878-ff88-4ce3-8dc4-6cdfcaec2521"]}],"mendeley":{"formattedCitation":"(Nadhilah et al., 2022)","manualFormatting":"Nadhilah et al., (2022)","plainTextFormattedCitation":"(Nadhilah et al., 2022)","previouslyFormattedCitation":"(Nadhilah et al., 2022)"},"properties":{"noteIndex":0},"schema":"https://github.com/citation-style-language/schema/raw/master/csl-citation.json"}</w:instrText>
      </w:r>
      <w:r w:rsidR="005435C5" w:rsidRPr="00EB7425">
        <w:rPr>
          <w:rFonts w:ascii="Times New Roman" w:hAnsi="Times New Roman" w:cs="Times New Roman"/>
          <w:sz w:val="24"/>
          <w:szCs w:val="24"/>
        </w:rPr>
        <w:fldChar w:fldCharType="separate"/>
      </w:r>
      <w:r w:rsidR="005435C5" w:rsidRPr="00EB7425">
        <w:rPr>
          <w:rFonts w:ascii="Times New Roman" w:hAnsi="Times New Roman" w:cs="Times New Roman"/>
          <w:noProof/>
          <w:sz w:val="24"/>
          <w:szCs w:val="24"/>
        </w:rPr>
        <w:t>Nadhilah et al., (2022)</w:t>
      </w:r>
      <w:r w:rsidR="005435C5" w:rsidRPr="00EB7425">
        <w:rPr>
          <w:rFonts w:ascii="Times New Roman" w:hAnsi="Times New Roman" w:cs="Times New Roman"/>
          <w:sz w:val="24"/>
          <w:szCs w:val="24"/>
        </w:rPr>
        <w:fldChar w:fldCharType="end"/>
      </w:r>
      <w:r w:rsidR="00837235" w:rsidRPr="00EB7425">
        <w:rPr>
          <w:rFonts w:ascii="Times New Roman" w:hAnsi="Times New Roman" w:cs="Times New Roman"/>
          <w:sz w:val="24"/>
          <w:szCs w:val="24"/>
        </w:rPr>
        <w:t xml:space="preserve"> juga memiliki hasil yang sama, yaitu profitabilitas berpengaruh terhadap nilai perusahaan. Namun, beberapa penelitian sebelumnya juga menjelaskan hasil yang berbeda, bahwa profitabilitas tidak berpeng</w:t>
      </w:r>
      <w:r w:rsidR="00640A23" w:rsidRPr="00EB7425">
        <w:rPr>
          <w:rFonts w:ascii="Times New Roman" w:hAnsi="Times New Roman" w:cs="Times New Roman"/>
          <w:sz w:val="24"/>
          <w:szCs w:val="24"/>
        </w:rPr>
        <w:t xml:space="preserve">aruh terhadap nilai perusahaan </w:t>
      </w:r>
      <w:r w:rsidR="00640A23" w:rsidRPr="00EB7425">
        <w:rPr>
          <w:rFonts w:ascii="Times New Roman" w:hAnsi="Times New Roman" w:cs="Times New Roman"/>
          <w:sz w:val="24"/>
          <w:szCs w:val="24"/>
        </w:rPr>
        <w:fldChar w:fldCharType="begin" w:fldLock="1"/>
      </w:r>
      <w:r w:rsidR="00640A23" w:rsidRPr="00EB7425">
        <w:rPr>
          <w:rFonts w:ascii="Times New Roman" w:hAnsi="Times New Roman" w:cs="Times New Roman"/>
          <w:sz w:val="24"/>
          <w:szCs w:val="24"/>
        </w:rPr>
        <w:instrText>ADDIN CSL_CITATION {"citationItems":[{"id":"ITEM-1","itemData":{"abstract":"Penelitian ini bertujuan untuk menguji dan menganalisis pengaruh profitabilitas, leverage, ukuran perusahaan dan kepemilikan manajerial terhadap nilai perusahaan. Penelitian ini menggunakan data sekunder laporan tahunan perusahaan makanan dan minuman yang terdaftar di Bursa Efek Indonesia (BEI) selama periode 2017-2019. Populasi dalam penelitian ini adalah perusahaan makanan dan minuman dengan menggunakan metode purposive sampling, menghasilkan 14 perusahaan yang layak. Metode yang digunakan dalam penelitian ini adalah analisis regresi linier berganda. Hasil penelitian menunjukkan bahwa ukuran perusahaan berpengaruh terhadap nilai perusahaan, sed angkan profitabilitas, leverage dan kepemilikan manajerial tidak berpengaruh terhadap nilai perusahaan. Kata Kunci: Nilai perusahaan; profitabilitas; leverage; ukuran perusahaan; kepemilikan manajerial","author":[{"dropping-particle":"","family":"Bagaskara","given":"Ramsa Satria","non-dropping-particle":"","parse-names":false,"suffix":""},{"dropping-particle":"","family":"Titisari","given":"Kartika Hendra","non-dropping-particle":"","parse-names":false,"suffix":""},{"dropping-particle":"","family":"Dewi","given":"Riana Rachmawati","non-dropping-particle":"","parse-names":false,"suffix":""}],"container-title":"Forum Ekonomi","id":"ITEM-1","issue":"1","issued":{"date-parts":[["2021"]]},"page":"29-38","title":"Pengaruh profitabilitas , leverage , ukuran perusahaan dan kepemilikan manajerial terhadap nilai perusahaan The effect of profitability , leverage , firm size and managerial ownership on firm value","type":"article-journal","volume":"23"},"uris":["http://www.mendeley.com/documents/?uuid=c604e23a-874c-43a3-8191-899cbeab2d74"]},{"id":"ITEM-2","itemData":{"DOI":"10.37641/jiakes.v10i1.1175","ISSN":"2337-7852","abstract":"This study was conducted with the aim of testing the effect of profitability and firm size on firm value. The population in this study used purposive sampling and used chemical sub-sector companies listed on the Indonesia Stock Exchange in the 2018-2020 period, based on the selection criteria, a sample of 13 companies were obtained which were used in this study. Statistical method used to test the hypothesis of multiple regression analysis. The results of this study indicate that profitability has no significant effect on firm value and firm size has a significant effect on firm value.","author":[{"dropping-particle":"","family":"Hidayat","given":"Imam","non-dropping-particle":"","parse-names":false,"suffix":""},{"dropping-particle":"","family":"Khotimah","given":"Khusnul","non-dropping-particle":"","parse-names":false,"suffix":""}],"container-title":"Jurnal Ilmiah Akuntansi Kesatuan","id":"ITEM-2","issue":"1","issued":{"date-parts":[["2022"]]},"page":"1-8","title":"Pengaruh Profitabilitas dan Ukuran Perusahaan terhadap Nilai Perusahaan sub sektor kimia","type":"article-journal","volume":"10"},"uris":["http://www.mendeley.com/documents/?uuid=5c862e20-30f5-45fd-aac0-3976e5e17c0e"]},{"id":"ITEM-3","itemData":{"DOI":"10.36778/jesya.v6i1.1003","ISSN":"2614-3259","abstract":"Tujuan dari penelitian ini adalah untuk mengetahui dan menganalisis pengaruh profitabilitas, ukuran perusahaan dan struktur modal terhadap nilai perusahaan di perusahaan property dan real estate yang terdaftar di BEI (Bursa Efek Indonesia) periode 2019-2021. Peneliti mengambil profitabilitas karena ingin mengetahui seberapa pengaruh di periode sekarang, ukuran perusahaan karena ingin mengetahui seberapa penting investor melihat aset entitas dan struktur modal apakah entitas dapat mengelola hutang dengan baik di periode 2019-2021. Populasi  yang diperoleh dalam penelitian ini sebanyak 64 entitas.  inresearch adalah perusahaan property dan real estate yang tercatat di BEI (Bursa Efek Indonesia) periode  2019-2021  dan sampel yang diperoleh adalah 16 perusahaan. Metode pengambilan sampel yang digunakan dalam penelitian adalah \"purposive sampling\". Jenis penelitian ini adalah penelitian kuantitatif. Jenis penelitian yang digunakan dalam penelitian ini adalah deskriptif kuantitatif. Sumber data penelitian adalah data sekunder yang diperoleh dari laporan keuangan tahunan. Analisis data yang digunakan adalah regresi linier berganda, koefisien uji determinantion, autokorelasi dan uji hipotesis. Hasil penelitian menunjukkan bahwa ukuran  perusahaan (SIZE) berpengaruh terhadap nilai perusahaan (Price Book Value) pada perusahaan property dan real estate yang terdaftar di BEI (Bursa Efek Indonesia), profitabilitas  (ROA) dan struktur modal (DER) tidak berpengaruh terhadap nilai perusahaan (Price Book Value) pada perusahaan property dan real estate yang tercatat di BEI (Bursa Efek Indonesia).","author":[{"dropping-particle":"","family":"Prasetyo","given":"Dimas Wahyu","non-dropping-particle":"","parse-names":false,"suffix":""},{"dropping-particle":"","family":"Hermawan","given":"Aditya","non-dropping-particle":"","parse-names":false,"suffix":""}],"container-title":"Jesya","id":"ITEM-3","issue":"1","issued":{"date-parts":[["2023"]]},"page":"743-751","title":"Profitabilitas, Ukuran Perusahaan, Dan Struktur Modal Terhadap Nilai Perusahaan","type":"article-journal","volume":"6"},"uris":["http://www.mendeley.com/documents/?uuid=edf91132-7d48-4ef7-9c29-48dc97722ede"]}],"mendeley":{"formattedCitation":"(Bagaskara et al., 2021; Hidayat &amp; Khotimah, 2022; Prasetyo &amp; Hermawan, 2023)","plainTextFormattedCitation":"(Bagaskara et al., 2021; Hidayat &amp; Khotimah, 2022; Prasetyo &amp; Hermawan, 2023)","previouslyFormattedCitation":"(Bagaskara et al., 2021; Hidayat &amp; Khotimah, 2022; Prasetyo &amp; Hermawan, 2023)"},"properties":{"noteIndex":0},"schema":"https://github.com/citation-style-language/schema/raw/master/csl-citation.json"}</w:instrText>
      </w:r>
      <w:r w:rsidR="00640A23" w:rsidRPr="00EB7425">
        <w:rPr>
          <w:rFonts w:ascii="Times New Roman" w:hAnsi="Times New Roman" w:cs="Times New Roman"/>
          <w:sz w:val="24"/>
          <w:szCs w:val="24"/>
        </w:rPr>
        <w:fldChar w:fldCharType="separate"/>
      </w:r>
      <w:r w:rsidR="00640A23" w:rsidRPr="00EB7425">
        <w:rPr>
          <w:rFonts w:ascii="Times New Roman" w:hAnsi="Times New Roman" w:cs="Times New Roman"/>
          <w:noProof/>
          <w:sz w:val="24"/>
          <w:szCs w:val="24"/>
        </w:rPr>
        <w:t>(Bagaskara et al., 2021; Hidayat &amp; Khotimah, 2022; Prasetyo &amp; Hermawan, 2023)</w:t>
      </w:r>
      <w:r w:rsidR="00640A23" w:rsidRPr="00EB7425">
        <w:rPr>
          <w:rFonts w:ascii="Times New Roman" w:hAnsi="Times New Roman" w:cs="Times New Roman"/>
          <w:sz w:val="24"/>
          <w:szCs w:val="24"/>
        </w:rPr>
        <w:fldChar w:fldCharType="end"/>
      </w:r>
      <w:r w:rsidR="00837235" w:rsidRPr="00EB7425">
        <w:rPr>
          <w:rFonts w:ascii="Times New Roman" w:hAnsi="Times New Roman" w:cs="Times New Roman"/>
          <w:sz w:val="24"/>
          <w:szCs w:val="24"/>
        </w:rPr>
        <w:t xml:space="preserve">. </w:t>
      </w:r>
    </w:p>
    <w:p w:rsidR="00837235" w:rsidRPr="00EB7425" w:rsidRDefault="00837235" w:rsidP="00837235">
      <w:pPr>
        <w:spacing w:after="0" w:line="240" w:lineRule="auto"/>
        <w:ind w:firstLine="720"/>
        <w:jc w:val="both"/>
        <w:rPr>
          <w:rFonts w:ascii="Times New Roman" w:hAnsi="Times New Roman" w:cs="Times New Roman"/>
          <w:sz w:val="24"/>
          <w:szCs w:val="24"/>
        </w:rPr>
      </w:pPr>
      <w:r w:rsidRPr="00EB7425">
        <w:rPr>
          <w:rFonts w:ascii="Times New Roman" w:hAnsi="Times New Roman" w:cs="Times New Roman"/>
          <w:sz w:val="24"/>
          <w:szCs w:val="24"/>
        </w:rPr>
        <w:t>Berdasarkan hasil p</w:t>
      </w:r>
      <w:r w:rsidR="00862BC9" w:rsidRPr="00EB7425">
        <w:rPr>
          <w:rFonts w:ascii="Times New Roman" w:hAnsi="Times New Roman" w:cs="Times New Roman"/>
          <w:sz w:val="24"/>
          <w:szCs w:val="24"/>
        </w:rPr>
        <w:t xml:space="preserve">enelitian – penelitian sebelumnya yang telah diuraikan diatas menunjukan </w:t>
      </w:r>
      <w:r w:rsidRPr="00EB7425">
        <w:rPr>
          <w:rFonts w:ascii="Times New Roman" w:hAnsi="Times New Roman" w:cs="Times New Roman"/>
          <w:sz w:val="24"/>
          <w:szCs w:val="24"/>
        </w:rPr>
        <w:t xml:space="preserve">masih adanya perbedaan hasil penelitian yang memotivasi penulis untuk mengkaji ulang mengenai pengaruh struktur modal, kepemilikan institusional dan profitabilitas terhadap nilai perusahaan. Selain itu, pentingnya pandangan investor mengenai nilai perusahaan menyebabkan penelitian ini diharapkan memiliki kontribusi </w:t>
      </w:r>
      <w:r w:rsidR="00DC6BE1" w:rsidRPr="00EB7425">
        <w:rPr>
          <w:rFonts w:ascii="Times New Roman" w:hAnsi="Times New Roman" w:cs="Times New Roman"/>
          <w:sz w:val="24"/>
          <w:szCs w:val="24"/>
        </w:rPr>
        <w:t>secara teoritis dan praktis. Hasil peelitian ini diharapkan dapat meningkatkan literature mengenai nilai perusahaan bagi para akademisi serta memberikan pengetahuan mengenai pengaruh susunan struktur modal diperusahaan, peran kepemilikan institusional serta tingkat profitabilitas secara praktik terhadap nilai perusahaan.</w:t>
      </w:r>
    </w:p>
    <w:p w:rsidR="00640A23" w:rsidRPr="00EB7425" w:rsidRDefault="00640A23" w:rsidP="00837235">
      <w:pPr>
        <w:spacing w:after="0" w:line="240" w:lineRule="auto"/>
        <w:ind w:firstLine="720"/>
        <w:jc w:val="both"/>
        <w:rPr>
          <w:rFonts w:ascii="Times New Roman" w:hAnsi="Times New Roman" w:cs="Times New Roman"/>
          <w:sz w:val="24"/>
          <w:szCs w:val="24"/>
        </w:rPr>
      </w:pPr>
    </w:p>
    <w:p w:rsidR="00DC6BE1" w:rsidRPr="00EB7425" w:rsidRDefault="00DC6BE1" w:rsidP="00DC6BE1">
      <w:pPr>
        <w:spacing w:after="0" w:line="240" w:lineRule="auto"/>
        <w:jc w:val="both"/>
        <w:rPr>
          <w:rFonts w:ascii="Times New Roman" w:hAnsi="Times New Roman" w:cs="Times New Roman"/>
          <w:b/>
          <w:sz w:val="24"/>
          <w:szCs w:val="24"/>
        </w:rPr>
      </w:pPr>
      <w:r w:rsidRPr="00EB7425">
        <w:rPr>
          <w:rFonts w:ascii="Times New Roman" w:hAnsi="Times New Roman" w:cs="Times New Roman"/>
          <w:b/>
          <w:sz w:val="24"/>
          <w:szCs w:val="24"/>
        </w:rPr>
        <w:t>KAJIAN PUSTAKA</w:t>
      </w:r>
    </w:p>
    <w:p w:rsidR="00DC6BE1" w:rsidRPr="00EB7425" w:rsidRDefault="00DC6BE1" w:rsidP="00DC6BE1">
      <w:pPr>
        <w:spacing w:after="0" w:line="240" w:lineRule="auto"/>
        <w:jc w:val="both"/>
        <w:rPr>
          <w:rFonts w:ascii="Times New Roman" w:hAnsi="Times New Roman" w:cs="Times New Roman"/>
          <w:b/>
          <w:sz w:val="24"/>
          <w:szCs w:val="24"/>
        </w:rPr>
      </w:pPr>
      <w:r w:rsidRPr="00EB7425">
        <w:rPr>
          <w:rFonts w:ascii="Times New Roman" w:hAnsi="Times New Roman" w:cs="Times New Roman"/>
          <w:b/>
          <w:sz w:val="24"/>
          <w:szCs w:val="24"/>
        </w:rPr>
        <w:t>Signaling Theory</w:t>
      </w:r>
    </w:p>
    <w:p w:rsidR="00EA7ECA" w:rsidRPr="00EB7425" w:rsidRDefault="00DC6BE1" w:rsidP="00EA7ECA">
      <w:pPr>
        <w:spacing w:after="0" w:line="240" w:lineRule="auto"/>
        <w:jc w:val="both"/>
        <w:rPr>
          <w:rFonts w:ascii="Times New Roman" w:hAnsi="Times New Roman" w:cs="Times New Roman"/>
          <w:sz w:val="24"/>
          <w:szCs w:val="24"/>
        </w:rPr>
      </w:pPr>
      <w:r w:rsidRPr="00EB7425">
        <w:rPr>
          <w:rFonts w:ascii="Times New Roman" w:hAnsi="Times New Roman" w:cs="Times New Roman"/>
          <w:sz w:val="24"/>
          <w:szCs w:val="24"/>
        </w:rPr>
        <w:tab/>
        <w:t>Teori signal (Signaling theory) dikemukakan oleh Spance (1973) yang menjelaskan bahwa pihak pengirim informasi memberikan suatu isyarat atau sinyal berupa informasi yang mencerminkan kondisi suatu perusahaan yang bermanfaat bagi pihak penerima (investor). Informasi yang dipublikasikan sebagai pengumuman akan memberikan sinyal bagi investor dalam mengambil keputusan investasi.</w:t>
      </w:r>
      <w:r w:rsidR="00EA7ECA" w:rsidRPr="00EB7425">
        <w:rPr>
          <w:rFonts w:ascii="Times New Roman" w:hAnsi="Times New Roman" w:cs="Times New Roman"/>
          <w:sz w:val="24"/>
          <w:szCs w:val="24"/>
        </w:rPr>
        <w:t xml:space="preserve"> Relevansinya dengan penelitian ini adalah secara garis besar signalling theory erat kaitanya dengan ketersedian informasi. Laporan keuangan dapat digunakan untuk mengambil keputusan bagi para investor, laporan keuangan merupakan bagian terpenting dari analisis fundamental perusahaan. Asumsi utama dari teori sinyal ini memberikan ruang bagi investor untuk mengetahui bagaimana keputusan yang akan diambilnya berkaitan dengan nilai perusahaan tersebut. Informasi berupa tingkat profitabilitas yang tinggi akan menjadi sinyal yang </w:t>
      </w:r>
      <w:r w:rsidR="00EA7ECA" w:rsidRPr="00EB7425">
        <w:rPr>
          <w:rFonts w:ascii="Times New Roman" w:hAnsi="Times New Roman" w:cs="Times New Roman"/>
          <w:sz w:val="24"/>
          <w:szCs w:val="24"/>
        </w:rPr>
        <w:lastRenderedPageBreak/>
        <w:t>baik bagi para investor. Profitabilitas yang tinggi menunjukkan prospek perusahaan baik, sehingga investor akan merespon positif sinyal tersebut dan nilai perusahaan akan meningkat.</w:t>
      </w:r>
    </w:p>
    <w:p w:rsidR="00EA7ECA" w:rsidRPr="00EB7425" w:rsidRDefault="00EA7ECA" w:rsidP="00EA7ECA">
      <w:pPr>
        <w:spacing w:after="0" w:line="240" w:lineRule="auto"/>
        <w:jc w:val="both"/>
        <w:rPr>
          <w:rFonts w:ascii="Times New Roman" w:hAnsi="Times New Roman" w:cs="Times New Roman"/>
          <w:sz w:val="24"/>
          <w:szCs w:val="24"/>
        </w:rPr>
      </w:pPr>
    </w:p>
    <w:p w:rsidR="00EA7ECA" w:rsidRPr="00EB7425" w:rsidRDefault="00EA7ECA" w:rsidP="00EA7ECA">
      <w:pPr>
        <w:spacing w:after="0" w:line="240" w:lineRule="auto"/>
        <w:jc w:val="both"/>
        <w:rPr>
          <w:rFonts w:ascii="Times New Roman" w:hAnsi="Times New Roman" w:cs="Times New Roman"/>
          <w:b/>
          <w:sz w:val="24"/>
          <w:szCs w:val="24"/>
        </w:rPr>
      </w:pPr>
      <w:r w:rsidRPr="00EB7425">
        <w:rPr>
          <w:rFonts w:ascii="Times New Roman" w:hAnsi="Times New Roman" w:cs="Times New Roman"/>
          <w:b/>
          <w:sz w:val="24"/>
          <w:szCs w:val="24"/>
        </w:rPr>
        <w:t>Agency Theory</w:t>
      </w:r>
    </w:p>
    <w:p w:rsidR="00EA7ECA" w:rsidRPr="00EB7425" w:rsidRDefault="00EA7ECA" w:rsidP="00EA7ECA">
      <w:pPr>
        <w:spacing w:after="0" w:line="240" w:lineRule="auto"/>
        <w:jc w:val="both"/>
        <w:rPr>
          <w:rFonts w:ascii="Times New Roman" w:hAnsi="Times New Roman" w:cs="Times New Roman"/>
          <w:sz w:val="24"/>
          <w:szCs w:val="24"/>
        </w:rPr>
      </w:pPr>
      <w:r w:rsidRPr="00EB7425">
        <w:rPr>
          <w:rFonts w:ascii="Times New Roman" w:hAnsi="Times New Roman" w:cs="Times New Roman"/>
          <w:sz w:val="24"/>
          <w:szCs w:val="24"/>
        </w:rPr>
        <w:t xml:space="preserve">Teori keagenan (agency theory) menjelaskan bahwa hubungan agensi muncul ketika satu orang atau lebih (principal) mempekerjakan orang lain (agent) untuk memberikan suatu jasa dan kemudian mendelegasikan wewenang pengambilan keputusan </w:t>
      </w:r>
      <w:r w:rsidR="00640A23" w:rsidRPr="00EB7425">
        <w:rPr>
          <w:rFonts w:ascii="Times New Roman" w:hAnsi="Times New Roman" w:cs="Times New Roman"/>
          <w:sz w:val="24"/>
          <w:szCs w:val="24"/>
        </w:rPr>
        <w:t xml:space="preserve">kepada agent tersebut </w:t>
      </w:r>
      <w:r w:rsidR="00640A23" w:rsidRPr="00EB7425">
        <w:rPr>
          <w:rFonts w:ascii="Times New Roman" w:hAnsi="Times New Roman" w:cs="Times New Roman"/>
          <w:sz w:val="24"/>
          <w:szCs w:val="24"/>
        </w:rPr>
        <w:fldChar w:fldCharType="begin" w:fldLock="1"/>
      </w:r>
      <w:r w:rsidR="00297318" w:rsidRPr="00EB7425">
        <w:rPr>
          <w:rFonts w:ascii="Times New Roman" w:hAnsi="Times New Roman" w:cs="Times New Roman"/>
          <w:sz w:val="24"/>
          <w:szCs w:val="24"/>
        </w:rPr>
        <w:instrText>ADDIN CSL_CITATION {"citationItems":[{"id":"ITEM-1","itemData":{"author":[{"dropping-particle":"","family":"Jensen, M., C.","given":"dan W. Meckling","non-dropping-particle":"","parse-names":false,"suffix":""}],"container-title":"Journal of Finance Economic","id":"ITEM-1","issued":{"date-parts":[["1976"]]},"page":"305-360","title":"Theory of the firm: Managerial behavior, agency cost and ownership structure","type":"article-journal","volume":"3"},"uris":["http://www.mendeley.com/documents/?uuid=811371d6-43d3-482e-be9e-4d25a293afcc"]}],"mendeley":{"formattedCitation":"(Jensen, M., C., 1976)","manualFormatting":"(Jensen &amp; Meckling, 1976)","plainTextFormattedCitation":"(Jensen, M., C., 1976)","previouslyFormattedCitation":"(Jensen, M., C., 1976)"},"properties":{"noteIndex":0},"schema":"https://github.com/citation-style-language/schema/raw/master/csl-citation.json"}</w:instrText>
      </w:r>
      <w:r w:rsidR="00640A23" w:rsidRPr="00EB7425">
        <w:rPr>
          <w:rFonts w:ascii="Times New Roman" w:hAnsi="Times New Roman" w:cs="Times New Roman"/>
          <w:sz w:val="24"/>
          <w:szCs w:val="24"/>
        </w:rPr>
        <w:fldChar w:fldCharType="separate"/>
      </w:r>
      <w:r w:rsidR="00640A23" w:rsidRPr="00EB7425">
        <w:rPr>
          <w:rFonts w:ascii="Times New Roman" w:hAnsi="Times New Roman" w:cs="Times New Roman"/>
          <w:noProof/>
          <w:sz w:val="24"/>
          <w:szCs w:val="24"/>
        </w:rPr>
        <w:t>(Jensen &amp; Meckling, 1976)</w:t>
      </w:r>
      <w:r w:rsidR="00640A23" w:rsidRPr="00EB7425">
        <w:rPr>
          <w:rFonts w:ascii="Times New Roman" w:hAnsi="Times New Roman" w:cs="Times New Roman"/>
          <w:sz w:val="24"/>
          <w:szCs w:val="24"/>
        </w:rPr>
        <w:fldChar w:fldCharType="end"/>
      </w:r>
      <w:r w:rsidRPr="00EB7425">
        <w:rPr>
          <w:rFonts w:ascii="Times New Roman" w:hAnsi="Times New Roman" w:cs="Times New Roman"/>
          <w:sz w:val="24"/>
          <w:szCs w:val="24"/>
        </w:rPr>
        <w:t>. Teori ini mendeskripsikan hubungan antara pemegang saham (shareholders) sebagai prinsipal dan manajemen sebagai agen. Relevansinya dengan penelitian ini adalah proporsi struktur modal dan komposisi kepemilikan saham institusional merupakan terlihatnya hubungan antara principle dan agent dalam menjalankan perusahaan.</w:t>
      </w:r>
    </w:p>
    <w:p w:rsidR="00EA7ECA" w:rsidRPr="00EB7425" w:rsidRDefault="00EA7ECA" w:rsidP="00EA7ECA">
      <w:pPr>
        <w:spacing w:after="0" w:line="240" w:lineRule="auto"/>
        <w:jc w:val="both"/>
        <w:rPr>
          <w:rFonts w:ascii="Times New Roman" w:hAnsi="Times New Roman" w:cs="Times New Roman"/>
          <w:sz w:val="24"/>
          <w:szCs w:val="24"/>
        </w:rPr>
      </w:pPr>
    </w:p>
    <w:p w:rsidR="00EA7ECA" w:rsidRPr="00EB7425" w:rsidRDefault="00EA7ECA" w:rsidP="00EA7ECA">
      <w:pPr>
        <w:spacing w:after="0" w:line="240" w:lineRule="auto"/>
        <w:jc w:val="both"/>
        <w:rPr>
          <w:rFonts w:ascii="Times New Roman" w:hAnsi="Times New Roman" w:cs="Times New Roman"/>
          <w:b/>
          <w:sz w:val="24"/>
          <w:szCs w:val="24"/>
        </w:rPr>
      </w:pPr>
      <w:r w:rsidRPr="00EB7425">
        <w:rPr>
          <w:rFonts w:ascii="Times New Roman" w:hAnsi="Times New Roman" w:cs="Times New Roman"/>
          <w:b/>
          <w:sz w:val="24"/>
          <w:szCs w:val="24"/>
        </w:rPr>
        <w:t>Nilai Perusahaan</w:t>
      </w:r>
    </w:p>
    <w:p w:rsidR="00EA7ECA" w:rsidRPr="00EB7425" w:rsidRDefault="00EA7ECA" w:rsidP="00EA7ECA">
      <w:pPr>
        <w:pStyle w:val="ListParagraph"/>
        <w:spacing w:line="240" w:lineRule="auto"/>
        <w:ind w:left="0" w:firstLine="709"/>
        <w:jc w:val="both"/>
        <w:rPr>
          <w:rFonts w:ascii="Times New Roman" w:hAnsi="Times New Roman" w:cs="Times New Roman"/>
          <w:bCs/>
          <w:sz w:val="24"/>
          <w:szCs w:val="24"/>
          <w:lang w:val="en-US"/>
        </w:rPr>
      </w:pPr>
      <w:r w:rsidRPr="00EB7425">
        <w:rPr>
          <w:rFonts w:ascii="Times New Roman" w:hAnsi="Times New Roman" w:cs="Times New Roman"/>
          <w:bCs/>
          <w:sz w:val="24"/>
          <w:szCs w:val="24"/>
        </w:rPr>
        <w:t>Harga saham yang tinggi membuat nilai perusahaan juga tinggi. Nilai perusahaan yang tinggi akan membuat pasar percaya tidak hanya pada kinerja perusahaan saat ini namun juga pada prospek perusahaan di masa depan.</w:t>
      </w:r>
      <w:r w:rsidRPr="00EB7425">
        <w:rPr>
          <w:rFonts w:ascii="Times New Roman" w:hAnsi="Times New Roman" w:cs="Times New Roman"/>
          <w:bCs/>
          <w:sz w:val="24"/>
          <w:szCs w:val="24"/>
          <w:lang w:val="en-US"/>
        </w:rPr>
        <w:t xml:space="preserve"> Nilai perusahaan sering diproksikan dengan </w:t>
      </w:r>
      <w:r w:rsidRPr="00EB7425">
        <w:rPr>
          <w:rFonts w:ascii="Times New Roman" w:hAnsi="Times New Roman" w:cs="Times New Roman"/>
          <w:bCs/>
          <w:i/>
          <w:sz w:val="24"/>
          <w:szCs w:val="24"/>
          <w:lang w:val="en-US"/>
        </w:rPr>
        <w:t>Price to book value</w:t>
      </w:r>
      <w:r w:rsidRPr="00EB7425">
        <w:rPr>
          <w:rFonts w:ascii="Times New Roman" w:hAnsi="Times New Roman" w:cs="Times New Roman"/>
          <w:bCs/>
          <w:sz w:val="24"/>
          <w:szCs w:val="24"/>
          <w:lang w:val="en-US"/>
        </w:rPr>
        <w:t xml:space="preserve"> (PBV) yaitu hasil perbandingan antara harga saham dengan nilai buku per lembar saham. Perusahaan yang berjalan dengan baik, umumnya memiliki rasio </w:t>
      </w:r>
      <w:r w:rsidRPr="00EB7425">
        <w:rPr>
          <w:rFonts w:ascii="Times New Roman" w:hAnsi="Times New Roman" w:cs="Times New Roman"/>
          <w:bCs/>
          <w:i/>
          <w:sz w:val="24"/>
          <w:szCs w:val="24"/>
          <w:lang w:val="en-US"/>
        </w:rPr>
        <w:t xml:space="preserve">price book value </w:t>
      </w:r>
      <w:r w:rsidRPr="00EB7425">
        <w:rPr>
          <w:rFonts w:ascii="Times New Roman" w:hAnsi="Times New Roman" w:cs="Times New Roman"/>
          <w:bCs/>
          <w:sz w:val="24"/>
          <w:szCs w:val="24"/>
          <w:lang w:val="en-US"/>
        </w:rPr>
        <w:t xml:space="preserve">di atas satu, yang mencerminkan bahwa nilai pasar saham lebih besar dari nilai bukunya </w:t>
      </w:r>
      <w:r w:rsidRPr="00EB7425">
        <w:rPr>
          <w:rFonts w:ascii="Times New Roman" w:hAnsi="Times New Roman" w:cs="Times New Roman"/>
          <w:bCs/>
          <w:sz w:val="24"/>
          <w:szCs w:val="24"/>
          <w:lang w:val="en-US"/>
        </w:rPr>
        <w:fldChar w:fldCharType="begin" w:fldLock="1"/>
      </w:r>
      <w:r w:rsidR="00A84975" w:rsidRPr="00EB7425">
        <w:rPr>
          <w:rFonts w:ascii="Times New Roman" w:hAnsi="Times New Roman" w:cs="Times New Roman"/>
          <w:bCs/>
          <w:sz w:val="24"/>
          <w:szCs w:val="24"/>
          <w:lang w:val="en-US"/>
        </w:rPr>
        <w:instrText>ADDIN CSL_CITATION {"citationItems":[{"id":"ITEM-1","itemData":{"abstract":"Tujuan penelitian ini menganalisis pengaruh struktur modal, kebijakan dividen, ukuran perusahaan, kepemilikan saham manajerial dan profitabilitas terhadap nilai perusahaan manufaktur di Bursa Efek Indonesia. Pengambilan sampel dilakukan dengan metode sampling jenuh yaitu 15 perusahaan digunakan sebagai sampel. Analisis data dalam penelitian ini menggunakan regresi berganda. Hasil penelitian menunjukkan bahwa struktur modal, kebijakan dividen, ukuran perusahaan dan profitabilitas berpengaruh positif dan signifikan terhadap nilai perusahaan, sedangkan kepemilikan saham manajerial tidak berpengaruh terhadap nilai perusahaan.","author":[{"dropping-particle":"","family":"Febriana","given":"Elia","non-dropping-particle":"","parse-names":false,"suffix":""},{"dropping-particle":"","family":"Djumahir","given":"","non-dropping-particle":"","parse-names":false,"suffix":""},{"dropping-particle":"","family":"Djawahir","given":"Achmad Helmy","non-dropping-particle":"","parse-names":false,"suffix":""}],"container-title":"Jurnal Ekonomi Bisnis","id":"ITEM-1","issue":"2","issued":{"date-parts":[["2016"]]},"page":"164-178","title":"Pengaruh Struktur Modal, Kebijakan Dividen, Ukuran Perusahaan, Kepemilikan Saham Manajerial Dan Profitabilitas Terhadap Nilai Perusahaan","type":"article-journal","volume":"21"},"uris":["http://www.mendeley.com/documents/?uuid=596e3825-2008-4e76-87cf-15984e43595f","http://www.mendeley.com/documents/?uuid=38176614-3347-401f-8139-80412800bb1e"]}],"mendeley":{"formattedCitation":"(Febriana et al., 2016)","plainTextFormattedCitation":"(Febriana et al., 2016)","previouslyFormattedCitation":"(Febriana et al., 2016)"},"properties":{"noteIndex":0},"schema":"https://github.com/citation-style-language/schema/raw/master/csl-citation.json"}</w:instrText>
      </w:r>
      <w:r w:rsidRPr="00EB7425">
        <w:rPr>
          <w:rFonts w:ascii="Times New Roman" w:hAnsi="Times New Roman" w:cs="Times New Roman"/>
          <w:bCs/>
          <w:sz w:val="24"/>
          <w:szCs w:val="24"/>
          <w:lang w:val="en-US"/>
        </w:rPr>
        <w:fldChar w:fldCharType="separate"/>
      </w:r>
      <w:r w:rsidRPr="00EB7425">
        <w:rPr>
          <w:rFonts w:ascii="Times New Roman" w:hAnsi="Times New Roman" w:cs="Times New Roman"/>
          <w:bCs/>
          <w:noProof/>
          <w:sz w:val="24"/>
          <w:szCs w:val="24"/>
          <w:lang w:val="en-US"/>
        </w:rPr>
        <w:t>(Febriana et al., 2016)</w:t>
      </w:r>
      <w:r w:rsidRPr="00EB7425">
        <w:rPr>
          <w:rFonts w:ascii="Times New Roman" w:hAnsi="Times New Roman" w:cs="Times New Roman"/>
          <w:bCs/>
          <w:sz w:val="24"/>
          <w:szCs w:val="24"/>
          <w:lang w:val="en-US"/>
        </w:rPr>
        <w:fldChar w:fldCharType="end"/>
      </w:r>
      <w:r w:rsidRPr="00EB7425">
        <w:rPr>
          <w:rFonts w:ascii="Times New Roman" w:hAnsi="Times New Roman" w:cs="Times New Roman"/>
          <w:bCs/>
          <w:sz w:val="24"/>
          <w:szCs w:val="24"/>
          <w:lang w:val="en-US"/>
        </w:rPr>
        <w:t xml:space="preserve">. </w:t>
      </w:r>
      <w:r w:rsidRPr="00EB7425">
        <w:rPr>
          <w:rFonts w:ascii="Times New Roman" w:hAnsi="Times New Roman" w:cs="Times New Roman"/>
          <w:bCs/>
          <w:sz w:val="24"/>
          <w:szCs w:val="24"/>
        </w:rPr>
        <w:t xml:space="preserve">Adapun rumus yang digunakan menurut </w:t>
      </w:r>
      <w:r w:rsidRPr="00EB7425">
        <w:rPr>
          <w:rFonts w:ascii="Times New Roman" w:hAnsi="Times New Roman" w:cs="Times New Roman"/>
          <w:bCs/>
          <w:i/>
          <w:sz w:val="24"/>
          <w:szCs w:val="24"/>
        </w:rPr>
        <w:fldChar w:fldCharType="begin" w:fldLock="1"/>
      </w:r>
      <w:r w:rsidR="00A84975" w:rsidRPr="00EB7425">
        <w:rPr>
          <w:rFonts w:ascii="Times New Roman" w:hAnsi="Times New Roman" w:cs="Times New Roman"/>
          <w:bCs/>
          <w:i/>
          <w:sz w:val="24"/>
          <w:szCs w:val="24"/>
        </w:rPr>
        <w:instrText>ADDIN CSL_CITATION {"citationItems":[{"id":"ITEM-1","itemData":{"author":[{"dropping-particle":"","family":"Brigham, Eugene F.","given":"dan Joel F. Houston","non-dropping-particle":"","parse-names":false,"suffix":""}],"edition":"14","editor":[{"dropping-particle":"","family":"Salemba Empat","given":"","non-dropping-particle":"","parse-names":false,"suffix":""}],"id":"ITEM-1","issued":{"date-parts":[["2018"]]},"number-of-pages":"145","publisher-place":"Jakarta","title":"Dasar-Dasar Manajemen Keuangan Buku 1","type":"book"},"uris":["http://www.mendeley.com/documents/?uuid=0aed062a-5747-4aad-a863-e0ecdbd66575","http://www.mendeley.com/documents/?uuid=65e6a3ad-fa8a-4d71-b5a2-168145e6e301","http://www.mendeley.com/documents/?uuid=ac6f1c37-065d-4be1-8548-7e555d2b462a"]}],"mendeley":{"formattedCitation":"(Brigham, Eugene F., 2018)","manualFormatting":"Brigham dan Houston (2018:145)","plainTextFormattedCitation":"(Brigham, Eugene F., 2018)","previouslyFormattedCitation":"(Brigham, Eugene F., 2018)"},"properties":{"noteIndex":0},"schema":"https://github.com/citation-style-language/schema/raw/master/csl-citation.json"}</w:instrText>
      </w:r>
      <w:r w:rsidRPr="00EB7425">
        <w:rPr>
          <w:rFonts w:ascii="Times New Roman" w:hAnsi="Times New Roman" w:cs="Times New Roman"/>
          <w:bCs/>
          <w:i/>
          <w:sz w:val="24"/>
          <w:szCs w:val="24"/>
        </w:rPr>
        <w:fldChar w:fldCharType="separate"/>
      </w:r>
      <w:r w:rsidRPr="00EB7425">
        <w:rPr>
          <w:rFonts w:ascii="Times New Roman" w:hAnsi="Times New Roman" w:cs="Times New Roman"/>
          <w:bCs/>
          <w:noProof/>
          <w:sz w:val="24"/>
          <w:szCs w:val="24"/>
        </w:rPr>
        <w:t>Brigham dan Houston (2018:145)</w:t>
      </w:r>
      <w:r w:rsidRPr="00EB7425">
        <w:rPr>
          <w:rFonts w:ascii="Times New Roman" w:hAnsi="Times New Roman" w:cs="Times New Roman"/>
          <w:bCs/>
          <w:i/>
          <w:sz w:val="24"/>
          <w:szCs w:val="24"/>
        </w:rPr>
        <w:fldChar w:fldCharType="end"/>
      </w:r>
      <w:r w:rsidRPr="00EB7425">
        <w:rPr>
          <w:rFonts w:ascii="Times New Roman" w:hAnsi="Times New Roman" w:cs="Times New Roman"/>
          <w:bCs/>
          <w:i/>
          <w:sz w:val="24"/>
          <w:szCs w:val="24"/>
        </w:rPr>
        <w:t xml:space="preserve"> Price to Book Value</w:t>
      </w:r>
      <w:r w:rsidRPr="00EB7425">
        <w:rPr>
          <w:rFonts w:ascii="Times New Roman" w:hAnsi="Times New Roman" w:cs="Times New Roman"/>
          <w:bCs/>
          <w:sz w:val="24"/>
          <w:szCs w:val="24"/>
        </w:rPr>
        <w:t xml:space="preserve"> (PBV) adalah sebagai berikut:</w:t>
      </w:r>
    </w:p>
    <w:p w:rsidR="00EA7ECA" w:rsidRPr="00EB7425" w:rsidRDefault="00EA7ECA" w:rsidP="00EA7ECA">
      <w:pPr>
        <w:pStyle w:val="ListParagraph"/>
        <w:spacing w:after="0" w:line="240" w:lineRule="auto"/>
        <w:ind w:left="0" w:firstLine="720"/>
        <w:jc w:val="both"/>
        <w:rPr>
          <w:rFonts w:ascii="Times New Roman" w:hAnsi="Times New Roman" w:cs="Times New Roman"/>
          <w:bCs/>
          <w:sz w:val="24"/>
          <w:szCs w:val="24"/>
        </w:rPr>
      </w:pPr>
    </w:p>
    <w:p w:rsidR="00EA7ECA" w:rsidRPr="00EB7425" w:rsidRDefault="00EA7ECA" w:rsidP="00EA7ECA">
      <w:pPr>
        <w:pStyle w:val="ListParagraph"/>
        <w:spacing w:after="0" w:line="240" w:lineRule="auto"/>
        <w:ind w:left="0" w:firstLine="720"/>
        <w:jc w:val="both"/>
        <w:rPr>
          <w:rFonts w:ascii="Times New Roman" w:hAnsi="Times New Roman" w:cs="Times New Roman"/>
          <w:bCs/>
          <w:sz w:val="24"/>
          <w:szCs w:val="24"/>
        </w:rPr>
      </w:pPr>
      <w:r w:rsidRPr="00EB7425">
        <w:rPr>
          <w:rFonts w:ascii="Times New Roman" w:hAnsi="Times New Roman" w:cs="Times New Roman"/>
          <w:bCs/>
          <w:noProof/>
          <w:sz w:val="24"/>
          <w:szCs w:val="24"/>
          <w:lang w:val="en-US"/>
        </w:rPr>
        <mc:AlternateContent>
          <mc:Choice Requires="wps">
            <w:drawing>
              <wp:anchor distT="0" distB="0" distL="114300" distR="114300" simplePos="0" relativeHeight="251659264" behindDoc="0" locked="0" layoutInCell="1" allowOverlap="1" wp14:anchorId="7F470F38" wp14:editId="641FC6D6">
                <wp:simplePos x="0" y="0"/>
                <wp:positionH relativeFrom="column">
                  <wp:posOffset>518160</wp:posOffset>
                </wp:positionH>
                <wp:positionV relativeFrom="paragraph">
                  <wp:posOffset>8255</wp:posOffset>
                </wp:positionV>
                <wp:extent cx="5044440" cy="777240"/>
                <wp:effectExtent l="0" t="0" r="22860" b="22860"/>
                <wp:wrapNone/>
                <wp:docPr id="2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ect">
                          <a:avLst/>
                        </a:prstGeom>
                        <a:solidFill>
                          <a:srgbClr val="FFFFFF"/>
                        </a:solidFill>
                        <a:ln w="9525">
                          <a:solidFill>
                            <a:srgbClr val="000000"/>
                          </a:solidFill>
                          <a:miter lim="800000"/>
                          <a:headEnd/>
                          <a:tailEnd/>
                        </a:ln>
                      </wps:spPr>
                      <wps:txbx>
                        <w:txbxContent>
                          <w:p w:rsidR="00EB7425" w:rsidRPr="00C85972" w:rsidRDefault="00EB7425" w:rsidP="00EA7ECA">
                            <w:pPr>
                              <w:spacing w:line="480" w:lineRule="auto"/>
                              <w:jc w:val="center"/>
                              <w:rPr>
                                <w:rFonts w:eastAsiaTheme="minorEastAsia"/>
                                <w:bCs/>
                                <w:szCs w:val="24"/>
                              </w:rPr>
                            </w:pPr>
                            <w:r w:rsidRPr="00C85972">
                              <w:rPr>
                                <w:bCs/>
                                <w:szCs w:val="24"/>
                                <w:lang w:val="id-ID"/>
                              </w:rPr>
                              <w:t>Price to Book Value Ratio =</w:t>
                            </w:r>
                            <m:oMath>
                              <m:f>
                                <m:fPr>
                                  <m:ctrlPr>
                                    <w:rPr>
                                      <w:rFonts w:ascii="Cambria Math" w:hAnsi="Cambria Math"/>
                                      <w:bCs/>
                                      <w:i/>
                                      <w:szCs w:val="24"/>
                                      <w:lang w:val="id-ID"/>
                                    </w:rPr>
                                  </m:ctrlPr>
                                </m:fPr>
                                <m:num>
                                  <m:r>
                                    <w:rPr>
                                      <w:rFonts w:ascii="Cambria Math" w:hAnsi="Cambria Math"/>
                                      <w:szCs w:val="24"/>
                                      <w:lang w:val="id-ID"/>
                                    </w:rPr>
                                    <m:t xml:space="preserve">  Harga Saham Per Lembar Saham</m:t>
                                  </m:r>
                                </m:num>
                                <m:den>
                                  <m:r>
                                    <w:rPr>
                                      <w:rFonts w:ascii="Cambria Math" w:hAnsi="Cambria Math"/>
                                      <w:szCs w:val="24"/>
                                      <w:lang w:val="id-ID"/>
                                    </w:rPr>
                                    <m:t>Nilai Buku Per Lembar Saham</m:t>
                                  </m:r>
                                </m:den>
                              </m:f>
                            </m:oMath>
                          </w:p>
                          <w:p w:rsidR="00EB7425" w:rsidRDefault="00EB7425" w:rsidP="00EA7E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470F38" id="Rectangle 3" o:spid="_x0000_s1026" style="position:absolute;left:0;text-align:left;margin-left:40.8pt;margin-top:.65pt;width:397.2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">
                <v:textbox>
                  <w:txbxContent>
                    <w:p w:rsidR="00EB7425" w:rsidRPr="00C85972" w:rsidRDefault="00EB7425" w:rsidP="00EA7ECA">
                      <w:pPr>
                        <w:spacing w:line="480" w:lineRule="auto"/>
                        <w:jc w:val="center"/>
                        <w:rPr>
                          <w:rFonts w:eastAsiaTheme="minorEastAsia"/>
                          <w:bCs/>
                          <w:szCs w:val="24"/>
                        </w:rPr>
                      </w:pPr>
                      <w:r w:rsidRPr="00C85972">
                        <w:rPr>
                          <w:bCs/>
                          <w:szCs w:val="24"/>
                          <w:lang w:val="id-ID"/>
                        </w:rPr>
                        <w:t>Price to Book Value Ratio =</w:t>
                      </w:r>
                      <m:oMath>
                        <m:f>
                          <m:fPr>
                            <m:ctrlPr>
                              <w:rPr>
                                <w:rFonts w:ascii="Cambria Math" w:hAnsi="Cambria Math"/>
                                <w:bCs/>
                                <w:i/>
                                <w:szCs w:val="24"/>
                                <w:lang w:val="id-ID"/>
                              </w:rPr>
                            </m:ctrlPr>
                          </m:fPr>
                          <m:num>
                            <m:r>
                              <w:rPr>
                                <w:rFonts w:ascii="Cambria Math" w:hAnsi="Cambria Math"/>
                                <w:szCs w:val="24"/>
                                <w:lang w:val="id-ID"/>
                              </w:rPr>
                              <m:t xml:space="preserve">  Harga Saham Per Lembar Saham</m:t>
                            </m:r>
                          </m:num>
                          <m:den>
                            <m:r>
                              <w:rPr>
                                <w:rFonts w:ascii="Cambria Math" w:hAnsi="Cambria Math"/>
                                <w:szCs w:val="24"/>
                                <w:lang w:val="id-ID"/>
                              </w:rPr>
                              <m:t>Nilai Buku Per Lembar Saham</m:t>
                            </m:r>
                          </m:den>
                        </m:f>
                      </m:oMath>
                    </w:p>
                    <w:p w:rsidR="00EB7425" w:rsidRDefault="00EB7425" w:rsidP="00EA7ECA"/>
                  </w:txbxContent>
                </v:textbox>
              </v:rect>
            </w:pict>
          </mc:Fallback>
        </mc:AlternateContent>
      </w:r>
    </w:p>
    <w:p w:rsidR="00EA7ECA" w:rsidRPr="00EB7425" w:rsidRDefault="00EA7ECA" w:rsidP="00EA7ECA">
      <w:pPr>
        <w:pStyle w:val="ListParagraph"/>
        <w:spacing w:after="0" w:line="240" w:lineRule="auto"/>
        <w:ind w:left="0" w:firstLine="720"/>
        <w:jc w:val="both"/>
        <w:rPr>
          <w:rFonts w:ascii="Times New Roman" w:hAnsi="Times New Roman" w:cs="Times New Roman"/>
          <w:bCs/>
          <w:sz w:val="24"/>
          <w:szCs w:val="24"/>
        </w:rPr>
      </w:pPr>
    </w:p>
    <w:p w:rsidR="00EA7ECA" w:rsidRPr="00EB7425" w:rsidRDefault="00EA7ECA" w:rsidP="00EA7ECA">
      <w:pPr>
        <w:pStyle w:val="ListParagraph"/>
        <w:spacing w:after="0" w:line="240" w:lineRule="auto"/>
        <w:ind w:left="0" w:firstLine="720"/>
        <w:jc w:val="both"/>
        <w:rPr>
          <w:rFonts w:ascii="Times New Roman" w:hAnsi="Times New Roman" w:cs="Times New Roman"/>
          <w:bCs/>
          <w:sz w:val="24"/>
          <w:szCs w:val="24"/>
        </w:rPr>
      </w:pPr>
    </w:p>
    <w:p w:rsidR="00EA7ECA" w:rsidRPr="00EB7425" w:rsidRDefault="00EA7ECA" w:rsidP="00EA7ECA">
      <w:pPr>
        <w:pStyle w:val="ListParagraph"/>
        <w:spacing w:after="0" w:line="240" w:lineRule="auto"/>
        <w:ind w:left="0" w:firstLine="720"/>
        <w:jc w:val="both"/>
        <w:rPr>
          <w:rFonts w:ascii="Times New Roman" w:hAnsi="Times New Roman" w:cs="Times New Roman"/>
          <w:bCs/>
          <w:sz w:val="24"/>
          <w:szCs w:val="24"/>
        </w:rPr>
      </w:pPr>
    </w:p>
    <w:p w:rsidR="00640A23" w:rsidRPr="00EB7425" w:rsidRDefault="00640A23" w:rsidP="00EA7ECA">
      <w:pPr>
        <w:spacing w:after="0" w:line="240" w:lineRule="auto"/>
        <w:jc w:val="both"/>
        <w:rPr>
          <w:rFonts w:ascii="Times New Roman" w:eastAsia="Calibri" w:hAnsi="Times New Roman" w:cs="Times New Roman"/>
          <w:b/>
          <w:sz w:val="24"/>
          <w:szCs w:val="24"/>
        </w:rPr>
      </w:pPr>
    </w:p>
    <w:p w:rsidR="00EA7ECA" w:rsidRPr="00EB7425" w:rsidRDefault="00EA7ECA" w:rsidP="00EA7ECA">
      <w:pPr>
        <w:spacing w:after="0" w:line="240" w:lineRule="auto"/>
        <w:jc w:val="both"/>
        <w:rPr>
          <w:rFonts w:ascii="Times New Roman" w:eastAsia="Calibri" w:hAnsi="Times New Roman" w:cs="Times New Roman"/>
          <w:b/>
          <w:sz w:val="24"/>
          <w:szCs w:val="24"/>
        </w:rPr>
      </w:pPr>
      <w:r w:rsidRPr="00EB7425">
        <w:rPr>
          <w:rFonts w:ascii="Times New Roman" w:eastAsia="Calibri" w:hAnsi="Times New Roman" w:cs="Times New Roman"/>
          <w:b/>
          <w:sz w:val="24"/>
          <w:szCs w:val="24"/>
        </w:rPr>
        <w:t>Struktur Modal</w:t>
      </w:r>
    </w:p>
    <w:p w:rsidR="00EA7ECA" w:rsidRPr="00EB7425" w:rsidRDefault="00EA7ECA" w:rsidP="009B75F8">
      <w:pPr>
        <w:spacing w:after="0" w:line="240" w:lineRule="auto"/>
        <w:jc w:val="both"/>
        <w:rPr>
          <w:rFonts w:ascii="Times New Roman" w:eastAsia="Calibri" w:hAnsi="Times New Roman" w:cs="Times New Roman"/>
          <w:sz w:val="24"/>
          <w:szCs w:val="24"/>
        </w:rPr>
      </w:pPr>
      <w:r w:rsidRPr="00EB7425">
        <w:rPr>
          <w:rFonts w:ascii="Times New Roman" w:eastAsia="Calibri" w:hAnsi="Times New Roman" w:cs="Times New Roman"/>
          <w:sz w:val="24"/>
          <w:szCs w:val="24"/>
        </w:rPr>
        <w:t>Struktur Modal dapat dilihat berdasarkan pada komposisi utang dan ekuitas. Alat ukur yang biasa digunakan untuk melihat besarnya struktur modal adalah Debt to Aset Ratio (DAR)dan Debt to Equity Ratio (DER). Pada penelitian ini rasio yang digunakan adalah Debt to Equity Ratio (DER) dikarenakan kelemahan rasio Debt to Aset Ratio (DAR) adalah jika rasionya tinggi pendanaan dengan utang semakin banyak maka semakin sulit bagi perusahaan untuk memperoleh tambahan pinjaman karena dikhawatirkan perusahaan tidak mampu menutupi utang-utangnya dengan aktiva yang dimilikinya. Demikian pula apabila rasionya rendah, semakin kecil perusahaan dibiayai dengan utang.</w:t>
      </w:r>
    </w:p>
    <w:p w:rsidR="009B75F8" w:rsidRPr="00EB7425" w:rsidRDefault="009B75F8" w:rsidP="009B75F8">
      <w:pPr>
        <w:spacing w:after="0" w:line="240" w:lineRule="auto"/>
        <w:jc w:val="both"/>
        <w:rPr>
          <w:rFonts w:ascii="Times New Roman" w:eastAsia="Calibri" w:hAnsi="Times New Roman" w:cs="Times New Roman"/>
          <w:sz w:val="24"/>
          <w:szCs w:val="24"/>
        </w:rPr>
      </w:pPr>
    </w:p>
    <w:p w:rsidR="009B75F8" w:rsidRPr="00EB7425" w:rsidRDefault="009B75F8" w:rsidP="009B75F8">
      <w:pPr>
        <w:spacing w:after="0" w:line="240" w:lineRule="auto"/>
        <w:jc w:val="both"/>
        <w:rPr>
          <w:rFonts w:ascii="Times New Roman" w:eastAsia="Calibri" w:hAnsi="Times New Roman" w:cs="Times New Roman"/>
          <w:b/>
          <w:sz w:val="24"/>
          <w:szCs w:val="24"/>
        </w:rPr>
      </w:pPr>
      <w:r w:rsidRPr="00EB7425">
        <w:rPr>
          <w:rFonts w:ascii="Times New Roman" w:eastAsia="Calibri" w:hAnsi="Times New Roman" w:cs="Times New Roman"/>
          <w:b/>
          <w:sz w:val="24"/>
          <w:szCs w:val="24"/>
        </w:rPr>
        <w:t>Kepemilikan Institusional</w:t>
      </w:r>
    </w:p>
    <w:p w:rsidR="009B75F8" w:rsidRPr="00EB7425" w:rsidRDefault="009B75F8" w:rsidP="009B75F8">
      <w:pPr>
        <w:pStyle w:val="ListParagraph"/>
        <w:spacing w:line="240" w:lineRule="auto"/>
        <w:ind w:left="0" w:firstLine="709"/>
        <w:jc w:val="both"/>
        <w:rPr>
          <w:rFonts w:ascii="Times New Roman" w:eastAsiaTheme="minorEastAsia" w:hAnsi="Times New Roman" w:cs="Times New Roman"/>
          <w:sz w:val="24"/>
          <w:szCs w:val="24"/>
        </w:rPr>
      </w:pPr>
      <w:r w:rsidRPr="00EB7425">
        <w:rPr>
          <w:rFonts w:ascii="Times New Roman" w:hAnsi="Times New Roman" w:cs="Times New Roman"/>
          <w:sz w:val="24"/>
          <w:szCs w:val="24"/>
        </w:rPr>
        <w:t>kepemilikan institusional adalah pemegang saham dari pihak luar perusahaan yang memiliki kemampuan untuk memonitor tindakan manajemen agar lebih baik.</w:t>
      </w:r>
      <w:r w:rsidRPr="00EB7425">
        <w:rPr>
          <w:rFonts w:ascii="Times New Roman" w:hAnsi="Times New Roman" w:cs="Times New Roman"/>
          <w:sz w:val="24"/>
          <w:szCs w:val="24"/>
          <w:lang w:val="en-US"/>
        </w:rPr>
        <w:t xml:space="preserve"> </w:t>
      </w:r>
      <w:r w:rsidRPr="00EB7425">
        <w:rPr>
          <w:rFonts w:ascii="Times New Roman" w:hAnsi="Times New Roman" w:cs="Times New Roman"/>
          <w:sz w:val="24"/>
          <w:szCs w:val="24"/>
        </w:rPr>
        <w:t xml:space="preserve">Semakin besar kepemilikan institusional keuangan maka akan semakin besar kekuatan suara dan dorongan dari institusi keuangan tersebut untuk mengawasi manajemen dan akibatnya akan memberikan dorongan yang lebih besar untuk mengoptimalkan nilai perusahaan sehingga kinerja perusahaan akan meningkat. </w:t>
      </w:r>
      <w:r w:rsidRPr="00EB7425">
        <w:rPr>
          <w:rFonts w:ascii="Times New Roman" w:hAnsi="Times New Roman" w:cs="Times New Roman"/>
          <w:sz w:val="24"/>
          <w:szCs w:val="24"/>
          <w:lang w:val="en-US"/>
        </w:rPr>
        <w:t xml:space="preserve"> </w:t>
      </w:r>
      <w:r w:rsidRPr="00EB7425">
        <w:rPr>
          <w:rFonts w:ascii="Times New Roman" w:hAnsi="Times New Roman" w:cs="Times New Roman"/>
          <w:sz w:val="24"/>
          <w:szCs w:val="24"/>
        </w:rPr>
        <w:t xml:space="preserve">Kepemilikan institusional diukur dengan menggunakan indikator jumlah presentase kepemilikan saham yang dimiliki oleh pihak institusi dari seluruh jumlah modal saham yang beredar. </w:t>
      </w:r>
    </w:p>
    <w:p w:rsidR="009B75F8" w:rsidRPr="00EB7425" w:rsidRDefault="009B75F8" w:rsidP="009B75F8">
      <w:pPr>
        <w:spacing w:after="0" w:line="240" w:lineRule="auto"/>
        <w:jc w:val="both"/>
        <w:rPr>
          <w:rFonts w:ascii="Times New Roman" w:eastAsia="Calibri" w:hAnsi="Times New Roman" w:cs="Times New Roman"/>
          <w:b/>
          <w:sz w:val="24"/>
          <w:szCs w:val="24"/>
        </w:rPr>
      </w:pPr>
      <w:r w:rsidRPr="00EB7425">
        <w:rPr>
          <w:rFonts w:ascii="Times New Roman" w:eastAsia="Calibri" w:hAnsi="Times New Roman" w:cs="Times New Roman"/>
          <w:b/>
          <w:sz w:val="24"/>
          <w:szCs w:val="24"/>
        </w:rPr>
        <w:lastRenderedPageBreak/>
        <w:t>Profitabilitas</w:t>
      </w:r>
    </w:p>
    <w:p w:rsidR="009B75F8" w:rsidRPr="00EB7425" w:rsidRDefault="009B75F8" w:rsidP="009B75F8">
      <w:pPr>
        <w:adjustRightInd w:val="0"/>
        <w:spacing w:line="240" w:lineRule="auto"/>
        <w:ind w:firstLine="709"/>
        <w:jc w:val="both"/>
        <w:rPr>
          <w:rFonts w:ascii="Times New Roman" w:hAnsi="Times New Roman" w:cs="Times New Roman"/>
          <w:sz w:val="24"/>
          <w:szCs w:val="24"/>
        </w:rPr>
      </w:pPr>
      <w:r w:rsidRPr="00EB7425">
        <w:rPr>
          <w:rFonts w:ascii="Times New Roman" w:hAnsi="Times New Roman" w:cs="Times New Roman"/>
          <w:i/>
          <w:sz w:val="24"/>
          <w:szCs w:val="24"/>
        </w:rPr>
        <w:t>Return On Asset</w:t>
      </w:r>
      <w:r w:rsidRPr="00EB7425">
        <w:rPr>
          <w:rFonts w:ascii="Times New Roman" w:hAnsi="Times New Roman" w:cs="Times New Roman"/>
          <w:sz w:val="24"/>
          <w:szCs w:val="24"/>
        </w:rPr>
        <w:t xml:space="preserve"> (ROA) adalah alat yang digunakan untuk menilai persentase laba terhadap total aset yang dimiliki perusahaan. </w:t>
      </w:r>
      <w:r w:rsidRPr="00EB7425">
        <w:rPr>
          <w:rFonts w:ascii="Times New Roman" w:hAnsi="Times New Roman" w:cs="Times New Roman"/>
          <w:i/>
          <w:sz w:val="24"/>
          <w:szCs w:val="24"/>
        </w:rPr>
        <w:t>Return On Asset</w:t>
      </w:r>
      <w:r w:rsidRPr="00EB7425">
        <w:rPr>
          <w:rFonts w:ascii="Times New Roman" w:hAnsi="Times New Roman" w:cs="Times New Roman"/>
          <w:sz w:val="24"/>
          <w:szCs w:val="24"/>
        </w:rPr>
        <w:t xml:space="preserve"> (ROA) merupakan kemampuan perusahaan dalam menghasilkan laba dengan semua aktiva yang dimiliki oleh perusahaan. Rasio ini mengukur imbal hasil total aset dengan membagi laba bersih terhadap total asset (Eugine, F., Brigham., dan Houston, J. F. 2014 : 110). </w:t>
      </w:r>
      <w:r w:rsidRPr="00EB7425">
        <w:rPr>
          <w:rFonts w:ascii="Times New Roman" w:hAnsi="Times New Roman" w:cs="Times New Roman"/>
          <w:i/>
          <w:sz w:val="24"/>
          <w:szCs w:val="24"/>
        </w:rPr>
        <w:t>Return On Asset</w:t>
      </w:r>
      <w:r w:rsidRPr="00EB7425">
        <w:rPr>
          <w:rFonts w:ascii="Times New Roman" w:hAnsi="Times New Roman" w:cs="Times New Roman"/>
          <w:sz w:val="24"/>
          <w:szCs w:val="24"/>
        </w:rPr>
        <w:t xml:space="preserve"> (ROA) merupakan rasio yang menunjukkan seberapa besar kontribusi aset dalam menciptakan laba bersih. Dengan kata lain, rasio ini digunakan untuk mengukur seberapa besar jumlah laba bersih yang akan dihasilkan dari setiap rupiah dana yang tertanam dalam total aset </w:t>
      </w:r>
      <w:r w:rsidRPr="00EB7425">
        <w:rPr>
          <w:rFonts w:ascii="Times New Roman" w:hAnsi="Times New Roman" w:cs="Times New Roman"/>
          <w:sz w:val="24"/>
          <w:szCs w:val="24"/>
        </w:rPr>
        <w:fldChar w:fldCharType="begin" w:fldLock="1"/>
      </w:r>
      <w:r w:rsidR="00A84975" w:rsidRPr="00EB7425">
        <w:rPr>
          <w:rFonts w:ascii="Times New Roman" w:hAnsi="Times New Roman" w:cs="Times New Roman"/>
          <w:sz w:val="24"/>
          <w:szCs w:val="24"/>
        </w:rPr>
        <w:instrText>ADDIN CSL_CITATION {"citationItems":[{"id":"ITEM-1","itemData":{"author":[{"dropping-particle":"","family":"Hery","given":"","non-dropping-particle":"","parse-names":false,"suffix":""}],"edition":"Ketiga","editor":[{"dropping-particle":"","family":"PT. Gramedia","given":"","non-dropping-particle":"","parse-names":false,"suffix":""}],"id":"ITEM-1","issued":{"date-parts":[["2018"]]},"publisher-place":"Jakarta","title":"Analisis Laporan Keuangan : Integrated and Comprehensive Edition.","type":"book"},"uris":["http://www.mendeley.com/documents/?uuid=25564e37-beb9-44ab-b271-bc1f60bee270","http://www.mendeley.com/documents/?uuid=05e0b8e8-1b93-453b-87bf-6e3a4f6264e7"]}],"mendeley":{"formattedCitation":"(Hery, 2018)","plainTextFormattedCitation":"(Hery, 2018)","previouslyFormattedCitation":"(Hery, 2018)"},"properties":{"noteIndex":0},"schema":"https://github.com/citation-style-language/schema/raw/master/csl-citation.json"}</w:instrText>
      </w:r>
      <w:r w:rsidRPr="00EB7425">
        <w:rPr>
          <w:rFonts w:ascii="Times New Roman" w:hAnsi="Times New Roman" w:cs="Times New Roman"/>
          <w:sz w:val="24"/>
          <w:szCs w:val="24"/>
        </w:rPr>
        <w:fldChar w:fldCharType="separate"/>
      </w:r>
      <w:r w:rsidRPr="00EB7425">
        <w:rPr>
          <w:rFonts w:ascii="Times New Roman" w:hAnsi="Times New Roman" w:cs="Times New Roman"/>
          <w:noProof/>
          <w:sz w:val="24"/>
          <w:szCs w:val="24"/>
        </w:rPr>
        <w:t>(Hery, 2018)</w:t>
      </w:r>
      <w:r w:rsidRPr="00EB7425">
        <w:rPr>
          <w:rFonts w:ascii="Times New Roman" w:hAnsi="Times New Roman" w:cs="Times New Roman"/>
          <w:sz w:val="24"/>
          <w:szCs w:val="24"/>
        </w:rPr>
        <w:fldChar w:fldCharType="end"/>
      </w:r>
      <w:r w:rsidRPr="00EB7425">
        <w:rPr>
          <w:rFonts w:ascii="Times New Roman" w:hAnsi="Times New Roman" w:cs="Times New Roman"/>
          <w:sz w:val="24"/>
          <w:szCs w:val="24"/>
        </w:rPr>
        <w:t xml:space="preserve">.Penelitian ini menggunakan pengukuran ROA menurut </w:t>
      </w:r>
      <w:r w:rsidRPr="00EB7425">
        <w:rPr>
          <w:rFonts w:ascii="Times New Roman" w:hAnsi="Times New Roman" w:cs="Times New Roman"/>
          <w:sz w:val="24"/>
          <w:szCs w:val="24"/>
        </w:rPr>
        <w:fldChar w:fldCharType="begin" w:fldLock="1"/>
      </w:r>
      <w:r w:rsidR="00A84975" w:rsidRPr="00EB7425">
        <w:rPr>
          <w:rFonts w:ascii="Times New Roman" w:hAnsi="Times New Roman" w:cs="Times New Roman"/>
          <w:sz w:val="24"/>
          <w:szCs w:val="24"/>
        </w:rPr>
        <w:instrText>ADDIN CSL_CITATION {"citationItems":[{"id":"ITEM-1","itemData":{"author":[{"dropping-particle":"","family":"Hery","given":"","non-dropping-particle":"","parse-names":false,"suffix":""}],"edition":"Ketiga","editor":[{"dropping-particle":"","family":"PT. Gramedia","given":"","non-dropping-particle":"","parse-names":false,"suffix":""}],"id":"ITEM-1","issued":{"date-parts":[["2018"]]},"publisher-place":"Jakarta","title":"Analisis Laporan Keuangan : Integrated and Comprehensive Edition.","type":"book"},"uris":["http://www.mendeley.com/documents/?uuid=05e0b8e8-1b93-453b-87bf-6e3a4f6264e7","http://www.mendeley.com/documents/?uuid=25564e37-beb9-44ab-b271-bc1f60bee270"]}],"mendeley":{"formattedCitation":"(Hery, 2018)","manualFormatting":"Hery (2018)","plainTextFormattedCitation":"(Hery, 2018)","previouslyFormattedCitation":"(Hery, 2018)"},"properties":{"noteIndex":0},"schema":"https://github.com/citation-style-language/schema/raw/master/csl-citation.json"}</w:instrText>
      </w:r>
      <w:r w:rsidRPr="00EB7425">
        <w:rPr>
          <w:rFonts w:ascii="Times New Roman" w:hAnsi="Times New Roman" w:cs="Times New Roman"/>
          <w:sz w:val="24"/>
          <w:szCs w:val="24"/>
        </w:rPr>
        <w:fldChar w:fldCharType="separate"/>
      </w:r>
      <w:r w:rsidRPr="00EB7425">
        <w:rPr>
          <w:rFonts w:ascii="Times New Roman" w:hAnsi="Times New Roman" w:cs="Times New Roman"/>
          <w:noProof/>
          <w:sz w:val="24"/>
          <w:szCs w:val="24"/>
        </w:rPr>
        <w:t>Hery (2018)</w:t>
      </w:r>
      <w:r w:rsidRPr="00EB7425">
        <w:rPr>
          <w:rFonts w:ascii="Times New Roman" w:hAnsi="Times New Roman" w:cs="Times New Roman"/>
          <w:sz w:val="24"/>
          <w:szCs w:val="24"/>
        </w:rPr>
        <w:fldChar w:fldCharType="end"/>
      </w:r>
      <w:r w:rsidRPr="00EB7425">
        <w:rPr>
          <w:rFonts w:ascii="Times New Roman" w:hAnsi="Times New Roman" w:cs="Times New Roman"/>
          <w:sz w:val="24"/>
          <w:szCs w:val="24"/>
        </w:rPr>
        <w:t xml:space="preserve"> rumus yang digunakan untuk menghitung </w:t>
      </w:r>
      <w:r w:rsidRPr="00EB7425">
        <w:rPr>
          <w:rFonts w:ascii="Times New Roman" w:hAnsi="Times New Roman" w:cs="Times New Roman"/>
          <w:i/>
          <w:sz w:val="24"/>
          <w:szCs w:val="24"/>
        </w:rPr>
        <w:t>Return On Asset</w:t>
      </w:r>
      <w:r w:rsidRPr="00EB7425">
        <w:rPr>
          <w:rFonts w:ascii="Times New Roman" w:hAnsi="Times New Roman" w:cs="Times New Roman"/>
          <w:sz w:val="24"/>
          <w:szCs w:val="24"/>
        </w:rPr>
        <w:t xml:space="preserve"> (ROA) adalah:</w:t>
      </w:r>
    </w:p>
    <w:p w:rsidR="009B75F8" w:rsidRPr="00EB7425" w:rsidRDefault="009B75F8" w:rsidP="009B75F8">
      <w:pPr>
        <w:adjustRightInd w:val="0"/>
        <w:spacing w:line="240" w:lineRule="auto"/>
        <w:ind w:firstLine="709"/>
        <w:jc w:val="both"/>
        <w:rPr>
          <w:rFonts w:ascii="Times New Roman" w:hAnsi="Times New Roman" w:cs="Times New Roman"/>
          <w:sz w:val="24"/>
          <w:szCs w:val="24"/>
        </w:rPr>
      </w:pPr>
      <w:bookmarkStart w:id="0" w:name="_GoBack"/>
      <w:bookmarkEnd w:id="0"/>
      <w:r w:rsidRPr="00EB7425">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BC7B564" wp14:editId="07866D23">
                <wp:simplePos x="0" y="0"/>
                <wp:positionH relativeFrom="column">
                  <wp:posOffset>15240</wp:posOffset>
                </wp:positionH>
                <wp:positionV relativeFrom="paragraph">
                  <wp:posOffset>35560</wp:posOffset>
                </wp:positionV>
                <wp:extent cx="2887980" cy="499731"/>
                <wp:effectExtent l="0" t="0" r="26670" b="1524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7980" cy="499731"/>
                        </a:xfrm>
                        <a:prstGeom prst="rect">
                          <a:avLst/>
                        </a:prstGeom>
                        <a:solidFill>
                          <a:srgbClr val="FFFFFF"/>
                        </a:solidFill>
                        <a:ln w="9525">
                          <a:solidFill>
                            <a:srgbClr val="000000"/>
                          </a:solidFill>
                          <a:miter lim="800000"/>
                          <a:headEnd/>
                          <a:tailEnd/>
                        </a:ln>
                      </wps:spPr>
                      <wps:txbx>
                        <w:txbxContent>
                          <w:p w:rsidR="00EB7425" w:rsidRDefault="00EB7425" w:rsidP="009B75F8">
                            <w:pPr>
                              <w:ind w:left="567"/>
                              <w:rPr>
                                <w:szCs w:val="24"/>
                                <w:lang w:val="id-ID"/>
                              </w:rPr>
                            </w:pPr>
                            <w:r>
                              <w:rPr>
                                <w:szCs w:val="24"/>
                              </w:rPr>
                              <w:t>ROA</w:t>
                            </w:r>
                            <w:r>
                              <w:rPr>
                                <w:szCs w:val="24"/>
                                <w:lang w:val="id-ID"/>
                              </w:rPr>
                              <w:t xml:space="preserve"> = </w:t>
                            </w:r>
                            <m:oMath>
                              <m:f>
                                <m:fPr>
                                  <m:ctrlPr>
                                    <w:rPr>
                                      <w:rFonts w:ascii="Cambria Math" w:hAnsi="Cambria Math"/>
                                      <w:i/>
                                      <w:sz w:val="24"/>
                                      <w:szCs w:val="24"/>
                                      <w:lang w:val="id-ID"/>
                                    </w:rPr>
                                  </m:ctrlPr>
                                </m:fPr>
                                <m:num>
                                  <m:r>
                                    <w:rPr>
                                      <w:rFonts w:ascii="Cambria Math" w:hAnsi="Cambria Math"/>
                                      <w:szCs w:val="24"/>
                                      <w:lang w:val="id-ID"/>
                                    </w:rPr>
                                    <m:t>Laba Bersih</m:t>
                                  </m:r>
                                </m:num>
                                <m:den>
                                  <m:r>
                                    <w:rPr>
                                      <w:rFonts w:ascii="Cambria Math" w:hAnsi="Cambria Math"/>
                                      <w:szCs w:val="24"/>
                                      <w:lang w:val="id-ID"/>
                                    </w:rPr>
                                    <m:t>Total Aset</m:t>
                                  </m:r>
                                </m:den>
                              </m:f>
                            </m:oMath>
                          </w:p>
                          <w:p w:rsidR="00EB7425" w:rsidRDefault="00EB7425" w:rsidP="009B75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C7B564" id="Rectangle 25" o:spid="_x0000_s1027" style="position:absolute;left:0;text-align:left;margin-left:1.2pt;margin-top:2.8pt;width:227.4pt;height:3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">
                <v:textbox>
                  <w:txbxContent>
                    <w:p w:rsidR="00EB7425" w:rsidRDefault="00EB7425" w:rsidP="009B75F8">
                      <w:pPr>
                        <w:ind w:left="567"/>
                        <w:rPr>
                          <w:szCs w:val="24"/>
                          <w:lang w:val="id-ID"/>
                        </w:rPr>
                      </w:pPr>
                      <w:r>
                        <w:rPr>
                          <w:szCs w:val="24"/>
                        </w:rPr>
                        <w:t>ROA</w:t>
                      </w:r>
                      <w:r>
                        <w:rPr>
                          <w:szCs w:val="24"/>
                          <w:lang w:val="id-ID"/>
                        </w:rPr>
                        <w:t xml:space="preserve"> = </w:t>
                      </w:r>
                      <m:oMath>
                        <m:f>
                          <m:fPr>
                            <m:ctrlPr>
                              <w:rPr>
                                <w:rFonts w:ascii="Cambria Math" w:hAnsi="Cambria Math"/>
                                <w:i/>
                                <w:sz w:val="24"/>
                                <w:szCs w:val="24"/>
                                <w:lang w:val="id-ID"/>
                              </w:rPr>
                            </m:ctrlPr>
                          </m:fPr>
                          <m:num>
                            <m:r>
                              <w:rPr>
                                <w:rFonts w:ascii="Cambria Math" w:hAnsi="Cambria Math"/>
                                <w:szCs w:val="24"/>
                                <w:lang w:val="id-ID"/>
                              </w:rPr>
                              <m:t>Laba Bersih</m:t>
                            </m:r>
                          </m:num>
                          <m:den>
                            <m:r>
                              <w:rPr>
                                <w:rFonts w:ascii="Cambria Math" w:hAnsi="Cambria Math"/>
                                <w:szCs w:val="24"/>
                                <w:lang w:val="id-ID"/>
                              </w:rPr>
                              <m:t>Total Aset</m:t>
                            </m:r>
                          </m:den>
                        </m:f>
                      </m:oMath>
                    </w:p>
                    <w:p w:rsidR="00EB7425" w:rsidRDefault="00EB7425" w:rsidP="009B75F8"/>
                  </w:txbxContent>
                </v:textbox>
              </v:rect>
            </w:pict>
          </mc:Fallback>
        </mc:AlternateContent>
      </w:r>
    </w:p>
    <w:p w:rsidR="009B75F8" w:rsidRPr="00EB7425" w:rsidRDefault="009B75F8" w:rsidP="009B75F8">
      <w:pPr>
        <w:adjustRightInd w:val="0"/>
        <w:spacing w:line="240" w:lineRule="auto"/>
        <w:ind w:firstLine="709"/>
        <w:jc w:val="both"/>
        <w:rPr>
          <w:rFonts w:ascii="Times New Roman" w:hAnsi="Times New Roman" w:cs="Times New Roman"/>
          <w:sz w:val="24"/>
          <w:szCs w:val="24"/>
        </w:rPr>
      </w:pPr>
    </w:p>
    <w:p w:rsidR="009B75F8" w:rsidRPr="00EB7425" w:rsidRDefault="009B75F8" w:rsidP="009B75F8">
      <w:pPr>
        <w:spacing w:after="0" w:line="240" w:lineRule="auto"/>
        <w:jc w:val="both"/>
        <w:rPr>
          <w:rFonts w:ascii="Times New Roman" w:eastAsia="Calibri" w:hAnsi="Times New Roman" w:cs="Times New Roman"/>
          <w:sz w:val="24"/>
          <w:szCs w:val="24"/>
        </w:rPr>
      </w:pPr>
    </w:p>
    <w:p w:rsidR="009B75F8" w:rsidRPr="00EB7425" w:rsidRDefault="009B75F8" w:rsidP="009B75F8">
      <w:pPr>
        <w:spacing w:after="0" w:line="240" w:lineRule="auto"/>
        <w:jc w:val="both"/>
        <w:rPr>
          <w:rFonts w:ascii="Times New Roman" w:eastAsia="Calibri" w:hAnsi="Times New Roman" w:cs="Times New Roman"/>
          <w:b/>
          <w:sz w:val="24"/>
          <w:szCs w:val="24"/>
        </w:rPr>
      </w:pPr>
      <w:r w:rsidRPr="00EB7425">
        <w:rPr>
          <w:rFonts w:ascii="Times New Roman" w:eastAsia="Calibri" w:hAnsi="Times New Roman" w:cs="Times New Roman"/>
          <w:b/>
          <w:sz w:val="24"/>
          <w:szCs w:val="24"/>
        </w:rPr>
        <w:t>Pengaruh Struktur Modal Terhadap Nilai Perusahaan</w:t>
      </w:r>
    </w:p>
    <w:p w:rsidR="009B75F8" w:rsidRPr="00EB7425" w:rsidRDefault="007B3C7B" w:rsidP="00974F73">
      <w:pPr>
        <w:spacing w:after="0" w:line="240" w:lineRule="auto"/>
        <w:ind w:firstLine="720"/>
        <w:jc w:val="both"/>
        <w:rPr>
          <w:rFonts w:ascii="Times New Roman" w:eastAsia="Calibri" w:hAnsi="Times New Roman" w:cs="Times New Roman"/>
          <w:sz w:val="24"/>
          <w:szCs w:val="24"/>
        </w:rPr>
      </w:pPr>
      <w:r w:rsidRPr="00EB7425">
        <w:rPr>
          <w:rFonts w:ascii="Times New Roman" w:eastAsia="Calibri" w:hAnsi="Times New Roman" w:cs="Times New Roman"/>
          <w:sz w:val="24"/>
          <w:szCs w:val="24"/>
        </w:rPr>
        <w:t xml:space="preserve">Perusahaan dapat menjalankan operasional dengan efektif jika didukung dengan pendanaan yang optimal. Semakin besar perusahaan berkembang maka dana yang dibutuhkan untuk produktivitasnya juga semakin besar. Hal ini membuat perusahaan membutuhkan dana tambahan terutama dari pihak investor sebagai upaya tambahan modal dalam proses pengembangan usaha tersebut. Perusahaan yang dapat menggunakan hutang dengan optimal dan menghasilkan tingkat pengembangan usaha yang baik dalam jangka panjang akan memberikan keuntungan bagi pihak investor. </w:t>
      </w:r>
      <w:r w:rsidR="00974F73" w:rsidRPr="00EB7425">
        <w:rPr>
          <w:rFonts w:ascii="Times New Roman" w:eastAsia="Calibri" w:hAnsi="Times New Roman" w:cs="Times New Roman"/>
          <w:sz w:val="24"/>
          <w:szCs w:val="24"/>
        </w:rPr>
        <w:t>Sejalan dengan teori signal bahwa keuntungan jangka panjang akan menjadi signal yang baik bagi investor untuk terus berinvestasi yang berdampak pada nilai perusahaan yang semakin baik. Hasil penelitian</w:t>
      </w:r>
      <w:r w:rsidR="00974F73" w:rsidRPr="00EB7425">
        <w:rPr>
          <w:rFonts w:ascii="Times New Roman" w:hAnsi="Times New Roman" w:cs="Times New Roman"/>
          <w:sz w:val="24"/>
          <w:szCs w:val="24"/>
        </w:rPr>
        <w:t xml:space="preserve"> </w:t>
      </w:r>
      <w:r w:rsidR="00974F73" w:rsidRPr="00EB7425">
        <w:rPr>
          <w:rFonts w:ascii="Times New Roman" w:hAnsi="Times New Roman" w:cs="Times New Roman"/>
          <w:sz w:val="24"/>
          <w:szCs w:val="24"/>
        </w:rPr>
        <w:fldChar w:fldCharType="begin" w:fldLock="1"/>
      </w:r>
      <w:r w:rsidR="00974F73" w:rsidRPr="00EB7425">
        <w:rPr>
          <w:rFonts w:ascii="Times New Roman" w:hAnsi="Times New Roman" w:cs="Times New Roman"/>
          <w:sz w:val="24"/>
          <w:szCs w:val="24"/>
        </w:rPr>
        <w:instrText>ADDIN CSL_CITATION {"citationItems":[{"id":"ITEM-1","itemData":{"DOI":"10.36406/jam.v18i02.436","ISSN":"1693-8364","abstract":"Penelitian ini bertujuan untuk mengetahui Pengaruh Struktur Modal, pertumbuhan Perusahaan, dan Firm Size terhadap Nilai Perusahaan pada perusahaa Consumer Goods yang terdaftar di Bursa Efek Indonesia (BEI). Penelitian ini menggunakan strategi penelitian asosiatif dengan tipe kausalitas pendekatan kuantitatif dan metoda analisis data yang digunakan dalam penelitian ini adalah analisis statistik deskriptif, analisis regresi data panel, uji asumsi klasik, uji hipotesis dan koefisisen determinasi dengan menggunakan Eviews 10. Populas dari penelitian ini adalah perusahaan consumer goods yang terdaftar di Bursa Efek Indonesia tahun 2017- 2020. Sampel ditentukan berdasarkan metode purposive sampling, dengan jumlah sampel sebanyak 16 perusahaan consumer goods sehigga total obserasi dalam penelitian ini sebanyak 64 observasi. Data yang digunakan dalam penelitian ini adalah data sekunder. Metode pengumpulan data menggunakan metode dokumentasi melalui situs resmi IDX: www.idx.co.id. Pengujian hipotesis dengan menggunakan uji t. Berdasarkan hasil analissi regresi linier data panel dengan tingkat signifikansi 5% maka hasil penelitian ini menyimpulkan bahwa (1) Secara parsial Struktur Modal berpengaruh positif dan signifikan terhadap Nilai Perusahaan, (2) Pertumbuhan Perusahaan berpengaruh negative tidak signifikan terhadap Nilai Perusahaan, (3) Firm Size berpengaruh negatif dan signifikan terhadap Nilai Perusahaan, (4) Secara simultan struktur modal, pertumbuhan perusahaan, dan firm size berpengaruh positive signifikan terhadap Nilai Perusahaan.\r  \r Kata Kunci: Sruktur Modal, Pertumbuhan Perusahaan, Firm Size, Nilai Perusahaan","author":[{"dropping-particle":"","family":"Krisnando","given":"Krisnando","non-dropping-particle":"","parse-names":false,"suffix":""},{"dropping-particle":"","family":"Novitasari","given":"Reza","non-dropping-particle":"","parse-names":false,"suffix":""}],"container-title":"Jurnal Akuntansi dan Manajemen","id":"ITEM-1","issue":"02","issued":{"date-parts":[["2021"]]},"page":"71-81","title":"Pengaruh Struktur Modal, Pertumbuhan Perusahaan, dan Firm Size terhadap Nilai Perusahaan Pada Perusahaan Consumer Goods yang Terdaftar di Bursa Efek Indonesia (BEI) Periode 2017-2020","type":"article-journal","volume":"18"},"uris":["http://www.mendeley.com/documents/?uuid=58e68ca4-a1b7-4a70-a33a-81777ecdb3e5"]}],"mendeley":{"formattedCitation":"(Krisnando &amp; Novitasari, 2021)","manualFormatting":"Krisnando &amp; Novitasari (2021)","plainTextFormattedCitation":"(Krisnando &amp; Novitasari, 2021)","previouslyFormattedCitation":"(Krisnando &amp; Novitasari, 2021)"},"properties":{"noteIndex":0},"schema":"https://github.com/citation-style-language/schema/raw/master/csl-citation.json"}</w:instrText>
      </w:r>
      <w:r w:rsidR="00974F73" w:rsidRPr="00EB7425">
        <w:rPr>
          <w:rFonts w:ascii="Times New Roman" w:hAnsi="Times New Roman" w:cs="Times New Roman"/>
          <w:sz w:val="24"/>
          <w:szCs w:val="24"/>
        </w:rPr>
        <w:fldChar w:fldCharType="separate"/>
      </w:r>
      <w:r w:rsidR="00974F73" w:rsidRPr="00EB7425">
        <w:rPr>
          <w:rFonts w:ascii="Times New Roman" w:hAnsi="Times New Roman" w:cs="Times New Roman"/>
          <w:noProof/>
          <w:sz w:val="24"/>
          <w:szCs w:val="24"/>
        </w:rPr>
        <w:t>Krisnando &amp; Novitasari (2021)</w:t>
      </w:r>
      <w:r w:rsidR="00974F73" w:rsidRPr="00EB7425">
        <w:rPr>
          <w:rFonts w:ascii="Times New Roman" w:hAnsi="Times New Roman" w:cs="Times New Roman"/>
          <w:sz w:val="24"/>
          <w:szCs w:val="24"/>
        </w:rPr>
        <w:fldChar w:fldCharType="end"/>
      </w:r>
      <w:r w:rsidR="00974F73" w:rsidRPr="00EB7425">
        <w:rPr>
          <w:rFonts w:ascii="Times New Roman" w:hAnsi="Times New Roman" w:cs="Times New Roman"/>
          <w:sz w:val="24"/>
          <w:szCs w:val="24"/>
        </w:rPr>
        <w:t xml:space="preserve"> menjelaskan bahwa struktur modal berpengaruh positif terhadap nilai perusahaan. Hasil penelitian ini sejalan dengan </w:t>
      </w:r>
      <w:r w:rsidR="00974F73" w:rsidRPr="00EB7425">
        <w:rPr>
          <w:rFonts w:ascii="Times New Roman" w:hAnsi="Times New Roman" w:cs="Times New Roman"/>
          <w:sz w:val="24"/>
          <w:szCs w:val="24"/>
        </w:rPr>
        <w:fldChar w:fldCharType="begin" w:fldLock="1"/>
      </w:r>
      <w:r w:rsidR="00974F73" w:rsidRPr="00EB7425">
        <w:rPr>
          <w:rFonts w:ascii="Times New Roman" w:hAnsi="Times New Roman" w:cs="Times New Roman"/>
          <w:sz w:val="24"/>
          <w:szCs w:val="24"/>
        </w:rPr>
        <w:instrText>ADDIN CSL_CITATION {"citationItems":[{"id":"ITEM-1","itemData":{"DOI":"10.29259/jmbs.v19i4.16063","ISSN":"1412-4521","abstract":" ABSTRAK Tujuan penelitian – Hal yang perlu diperhatikan dalam berinvestasi salah satunya dengan melihat ukuran perusahaan dan pengelolaan modalnya untuk menunjang harga saham yang menunjukkan nilai dari perusahaan tersebut. Untuk itu, penting untuk mengetahui ukuran perusahaan dan struktur modal dalam sebuah perusahaan agar invostor mengetahui nilai perusahaan. Desain/Metodologi/Pendekatan – Teknik pengambilan sampel menggunakan purposive sampling dengan objek pada sub sektor industry barang konsumsi dan sub sektor pertambangan yang terdaftar di BEI tahun 2018-2020. Dengan jumlah populasi sebesar 119 perusahan dan sampel sebesar 92 perusahaan dengan menggunakan analisis jalur (path analysis). Temuan – Ukuran perusahaan berpengaruh negative signifikan terhadap nilai perusahaan.Ukuran perusahaan berpengaruh negative dan tidak signifikan terhadap struktur modal.Struktur modal berpengaruh positif terhadap nilai perusahaan. dan struktur modal tidak dapat menjadi variabel intervening pengaruh dari ukuran perusahaan terhadap nilai perusahaan Keterbatasan penelitian – Penelitian ini hanya menggunakan objek pada perusahaan dengan sub sektor pertambangan dan sub sektor industry barang konsumsi. Selain itu, penelitian ini menggunakan satu indikator penilaian pada setiap variabel. Originality/value – Penelitian ini diharapkan mampu memberikan manfaat dalam bidang keuangan dalam sebuah perusahaan dan penilaian terhadap ukuran, nilai dan modal perusahaan. Keywords : Ukuran Perusahaan, Struktur Modal, Nilai Perusahaan. ","author":[{"dropping-particle":"","family":"Jannah","given":"Siti Miftahul","non-dropping-particle":"","parse-names":false,"suffix":""}],"container-title":"Jurnal Manajemen Dan Bisnis Sriwijaya","id":"ITEM-1","issue":"4","issued":{"date-parts":[["2022"]]},"page":"219-234","title":"Pengaruh Ukuran Perusahaan Terhadap Nilai Perusahaan dengan Struktur Modal sebagai Variabel Intervening","type":"article-journal","volume":"19"},"uris":["http://www.mendeley.com/documents/?uuid=f2e823e2-3923-4ac8-89a2-c7eb5f8fceca"]}],"mendeley":{"formattedCitation":"(Jannah, 2022)","manualFormatting":"(Vernando &amp; Erawati, 2022)","plainTextFormattedCitation":"(Jannah, 2022)","previouslyFormattedCitation":"(Jannah, 2022)"},"properties":{"noteIndex":0},"schema":"https://github.com/citation-style-language/schema/raw/master/csl-citation.json"}</w:instrText>
      </w:r>
      <w:r w:rsidR="00974F73" w:rsidRPr="00EB7425">
        <w:rPr>
          <w:rFonts w:ascii="Times New Roman" w:hAnsi="Times New Roman" w:cs="Times New Roman"/>
          <w:sz w:val="24"/>
          <w:szCs w:val="24"/>
        </w:rPr>
        <w:fldChar w:fldCharType="separate"/>
      </w:r>
      <w:r w:rsidR="00974F73" w:rsidRPr="00EB7425">
        <w:rPr>
          <w:rFonts w:ascii="Times New Roman" w:hAnsi="Times New Roman" w:cs="Times New Roman"/>
          <w:noProof/>
          <w:sz w:val="24"/>
          <w:szCs w:val="24"/>
        </w:rPr>
        <w:t>(Vernando &amp; Erawati, 2022)</w:t>
      </w:r>
      <w:r w:rsidR="00974F73" w:rsidRPr="00EB7425">
        <w:rPr>
          <w:rFonts w:ascii="Times New Roman" w:hAnsi="Times New Roman" w:cs="Times New Roman"/>
          <w:sz w:val="24"/>
          <w:szCs w:val="24"/>
        </w:rPr>
        <w:fldChar w:fldCharType="end"/>
      </w:r>
      <w:r w:rsidR="00974F73" w:rsidRPr="00EB7425">
        <w:rPr>
          <w:rFonts w:ascii="Times New Roman" w:hAnsi="Times New Roman" w:cs="Times New Roman"/>
          <w:sz w:val="24"/>
          <w:szCs w:val="24"/>
        </w:rPr>
        <w:t xml:space="preserve"> dan </w:t>
      </w:r>
      <w:r w:rsidR="00974F73" w:rsidRPr="00EB7425">
        <w:rPr>
          <w:rFonts w:ascii="Times New Roman" w:hAnsi="Times New Roman" w:cs="Times New Roman"/>
          <w:sz w:val="24"/>
          <w:szCs w:val="24"/>
        </w:rPr>
        <w:fldChar w:fldCharType="begin" w:fldLock="1"/>
      </w:r>
      <w:r w:rsidR="00974F73" w:rsidRPr="00EB7425">
        <w:rPr>
          <w:rFonts w:ascii="Times New Roman" w:hAnsi="Times New Roman" w:cs="Times New Roman"/>
          <w:sz w:val="24"/>
          <w:szCs w:val="24"/>
        </w:rPr>
        <w:instrText>ADDIN CSL_CITATION {"citationItems":[{"id":"ITEM-1","itemData":{"author":[{"dropping-particle":"","family":"Turrohma","given":"Zuanita Adhibah","non-dropping-particle":"","parse-names":false,"suffix":""},{"dropping-particle":"","family":"Kunci","given":"Kata","non-dropping-particle":"","parse-names":false,"suffix":""},{"dropping-particle":"","family":"Pendahuluan","given":"I","non-dropping-particle":"","parse-names":false,"suffix":""}],"id":"ITEM-1","issue":"2","issued":{"date-parts":[["2023"]]},"page":"1730-1740","title":"PENGARUH STRUKTUR MODAL DAN PROFITABILITAS TERHADAP NILAI PERUSAHAAN , DENGAN CORPORATE SOCIAL RESPONSIBILITY ( CSR ) SEBAGAI VARIABEL MODERISASI ( Studi Kasus Perusahaan Jasa Keuangan yang Terdaftar di Bursa Efek Indonesia Periode 2017-2021 )","type":"article-journal","volume":"6"},"uris":["http://www.mendeley.com/documents/?uuid=235d7b0a-c674-4589-81b9-5dfcb1f1b4f3"]}],"mendeley":{"formattedCitation":"(Turrohma et al., 2023)","manualFormatting":"Turrohma et al., (2023)","plainTextFormattedCitation":"(Turrohma et al., 2023)","previouslyFormattedCitation":"(Turrohma et al., 2023)"},"properties":{"noteIndex":0},"schema":"https://github.com/citation-style-language/schema/raw/master/csl-citation.json"}</w:instrText>
      </w:r>
      <w:r w:rsidR="00974F73" w:rsidRPr="00EB7425">
        <w:rPr>
          <w:rFonts w:ascii="Times New Roman" w:hAnsi="Times New Roman" w:cs="Times New Roman"/>
          <w:sz w:val="24"/>
          <w:szCs w:val="24"/>
        </w:rPr>
        <w:fldChar w:fldCharType="separate"/>
      </w:r>
      <w:r w:rsidR="00974F73" w:rsidRPr="00EB7425">
        <w:rPr>
          <w:rFonts w:ascii="Times New Roman" w:hAnsi="Times New Roman" w:cs="Times New Roman"/>
          <w:noProof/>
          <w:sz w:val="24"/>
          <w:szCs w:val="24"/>
        </w:rPr>
        <w:t>Turrohma et al., (2023)</w:t>
      </w:r>
      <w:r w:rsidR="00974F73" w:rsidRPr="00EB7425">
        <w:rPr>
          <w:rFonts w:ascii="Times New Roman" w:hAnsi="Times New Roman" w:cs="Times New Roman"/>
          <w:sz w:val="24"/>
          <w:szCs w:val="24"/>
        </w:rPr>
        <w:fldChar w:fldCharType="end"/>
      </w:r>
      <w:r w:rsidR="00974F73" w:rsidRPr="00EB7425">
        <w:rPr>
          <w:rFonts w:ascii="Times New Roman" w:hAnsi="Times New Roman" w:cs="Times New Roman"/>
          <w:sz w:val="24"/>
          <w:szCs w:val="24"/>
        </w:rPr>
        <w:t>.</w:t>
      </w:r>
      <w:r w:rsidR="00974F73" w:rsidRPr="00EB7425">
        <w:rPr>
          <w:rFonts w:ascii="Times New Roman" w:eastAsia="Calibri" w:hAnsi="Times New Roman" w:cs="Times New Roman"/>
          <w:sz w:val="24"/>
          <w:szCs w:val="24"/>
        </w:rPr>
        <w:t xml:space="preserve"> Berdasarkan </w:t>
      </w:r>
      <w:r w:rsidR="00297318" w:rsidRPr="00EB7425">
        <w:rPr>
          <w:rFonts w:ascii="Times New Roman" w:eastAsia="Calibri" w:hAnsi="Times New Roman" w:cs="Times New Roman"/>
          <w:sz w:val="24"/>
          <w:szCs w:val="24"/>
        </w:rPr>
        <w:t>uraian tersebut, maka hipotesis yang diajukan dalam penelitian ini adalah:</w:t>
      </w:r>
    </w:p>
    <w:p w:rsidR="00D6768D" w:rsidRPr="00EB7425" w:rsidRDefault="00D6768D" w:rsidP="009B75F8">
      <w:pPr>
        <w:spacing w:after="0" w:line="240" w:lineRule="auto"/>
        <w:jc w:val="both"/>
        <w:rPr>
          <w:rFonts w:ascii="Times New Roman" w:eastAsia="Calibri" w:hAnsi="Times New Roman" w:cs="Times New Roman"/>
          <w:sz w:val="24"/>
          <w:szCs w:val="24"/>
        </w:rPr>
      </w:pPr>
      <w:r w:rsidRPr="00EB7425">
        <w:rPr>
          <w:rFonts w:ascii="Times New Roman" w:eastAsia="Calibri" w:hAnsi="Times New Roman" w:cs="Times New Roman"/>
          <w:sz w:val="24"/>
          <w:szCs w:val="24"/>
        </w:rPr>
        <w:t>H1 = Struktur modal berpengaruh positif terhadap Nilai Perusahaan.</w:t>
      </w:r>
    </w:p>
    <w:p w:rsidR="009B75F8" w:rsidRPr="00EB7425" w:rsidRDefault="009B75F8" w:rsidP="009B75F8">
      <w:pPr>
        <w:spacing w:after="0" w:line="240" w:lineRule="auto"/>
        <w:jc w:val="both"/>
        <w:rPr>
          <w:rFonts w:ascii="Times New Roman" w:eastAsia="Calibri" w:hAnsi="Times New Roman" w:cs="Times New Roman"/>
          <w:sz w:val="24"/>
          <w:szCs w:val="24"/>
        </w:rPr>
      </w:pPr>
    </w:p>
    <w:p w:rsidR="009B75F8" w:rsidRPr="00EB7425" w:rsidRDefault="009B75F8" w:rsidP="009B75F8">
      <w:pPr>
        <w:spacing w:after="0" w:line="240" w:lineRule="auto"/>
        <w:jc w:val="both"/>
        <w:rPr>
          <w:rFonts w:ascii="Times New Roman" w:eastAsia="Calibri" w:hAnsi="Times New Roman" w:cs="Times New Roman"/>
          <w:b/>
          <w:sz w:val="24"/>
          <w:szCs w:val="24"/>
        </w:rPr>
      </w:pPr>
      <w:r w:rsidRPr="00EB7425">
        <w:rPr>
          <w:rFonts w:ascii="Times New Roman" w:eastAsia="Calibri" w:hAnsi="Times New Roman" w:cs="Times New Roman"/>
          <w:b/>
          <w:sz w:val="24"/>
          <w:szCs w:val="24"/>
        </w:rPr>
        <w:t>Pengaruh Kepemilikan Institusional Terhadap Nilai Perusahaan</w:t>
      </w:r>
    </w:p>
    <w:p w:rsidR="009B75F8" w:rsidRPr="00EB7425" w:rsidRDefault="00297318" w:rsidP="009B75F8">
      <w:pPr>
        <w:spacing w:after="0" w:line="240" w:lineRule="auto"/>
        <w:jc w:val="both"/>
        <w:rPr>
          <w:rFonts w:ascii="Times New Roman" w:eastAsia="Calibri" w:hAnsi="Times New Roman" w:cs="Times New Roman"/>
          <w:sz w:val="24"/>
          <w:szCs w:val="24"/>
        </w:rPr>
      </w:pPr>
      <w:r w:rsidRPr="00EB7425">
        <w:rPr>
          <w:rFonts w:ascii="Times New Roman" w:eastAsia="Calibri" w:hAnsi="Times New Roman" w:cs="Times New Roman"/>
          <w:sz w:val="24"/>
          <w:szCs w:val="24"/>
        </w:rPr>
        <w:tab/>
      </w:r>
      <w:r w:rsidRPr="00EB7425">
        <w:rPr>
          <w:rFonts w:ascii="Times New Roman" w:eastAsia="Calibri" w:hAnsi="Times New Roman" w:cs="Times New Roman"/>
          <w:sz w:val="24"/>
          <w:szCs w:val="24"/>
        </w:rPr>
        <w:fldChar w:fldCharType="begin" w:fldLock="1"/>
      </w:r>
      <w:r w:rsidRPr="00EB7425">
        <w:rPr>
          <w:rFonts w:ascii="Times New Roman" w:eastAsia="Calibri" w:hAnsi="Times New Roman" w:cs="Times New Roman"/>
          <w:sz w:val="24"/>
          <w:szCs w:val="24"/>
        </w:rPr>
        <w:instrText>ADDIN CSL_CITATION {"citationItems":[{"id":"ITEM-1","itemData":{"author":[{"dropping-particle":"","family":"Jensen, M., C.","given":"dan W. Meckling","non-dropping-particle":"","parse-names":false,"suffix":""}],"container-title":"Journal of Finance Economic","id":"ITEM-1","issued":{"date-parts":[["1976"]]},"page":"305-360","title":"Theory of the firm: Managerial behavior, agency cost and ownership structure","type":"article-journal","volume":"3"},"uris":["http://www.mendeley.com/documents/?uuid=811371d6-43d3-482e-be9e-4d25a293afcc"]}],"mendeley":{"formattedCitation":"(Jensen, M., C., 1976)","manualFormatting":"Jensen &amp; Mackling (1976)","plainTextFormattedCitation":"(Jensen, M., C., 1976)","previouslyFormattedCitation":"(Jensen, M., C., 1976)"},"properties":{"noteIndex":0},"schema":"https://github.com/citation-style-language/schema/raw/master/csl-citation.json"}</w:instrText>
      </w:r>
      <w:r w:rsidRPr="00EB7425">
        <w:rPr>
          <w:rFonts w:ascii="Times New Roman" w:eastAsia="Calibri" w:hAnsi="Times New Roman" w:cs="Times New Roman"/>
          <w:sz w:val="24"/>
          <w:szCs w:val="24"/>
        </w:rPr>
        <w:fldChar w:fldCharType="separate"/>
      </w:r>
      <w:r w:rsidRPr="00EB7425">
        <w:rPr>
          <w:rFonts w:ascii="Times New Roman" w:eastAsia="Calibri" w:hAnsi="Times New Roman" w:cs="Times New Roman"/>
          <w:noProof/>
          <w:sz w:val="24"/>
          <w:szCs w:val="24"/>
        </w:rPr>
        <w:t>Jensen &amp; Mackling (1976)</w:t>
      </w:r>
      <w:r w:rsidRPr="00EB7425">
        <w:rPr>
          <w:rFonts w:ascii="Times New Roman" w:eastAsia="Calibri" w:hAnsi="Times New Roman" w:cs="Times New Roman"/>
          <w:sz w:val="24"/>
          <w:szCs w:val="24"/>
        </w:rPr>
        <w:fldChar w:fldCharType="end"/>
      </w:r>
      <w:r w:rsidRPr="00EB7425">
        <w:rPr>
          <w:rFonts w:ascii="Times New Roman" w:eastAsia="Calibri" w:hAnsi="Times New Roman" w:cs="Times New Roman"/>
          <w:sz w:val="24"/>
          <w:szCs w:val="24"/>
        </w:rPr>
        <w:t xml:space="preserve"> m</w:t>
      </w:r>
      <w:r w:rsidR="009B75F8" w:rsidRPr="00EB7425">
        <w:rPr>
          <w:rFonts w:ascii="Times New Roman" w:eastAsia="Calibri" w:hAnsi="Times New Roman" w:cs="Times New Roman"/>
          <w:sz w:val="24"/>
          <w:szCs w:val="24"/>
        </w:rPr>
        <w:t>enyatakan semakin tinggi tingkat kepemilikan institusional maka semakin kuat tingkat pengendalian yang dilakukan oleh pihak eksternal terhadap perusahaan sehingga agency cost yang terjadi di dalam perusahaan semakin berkurang dan nilai perusahaan juga dapat semakin meningkat. Keberadaan investor institusional dianggap mampu menjadi mekanisme monitoring yang efektif dalam setiap keputusan yang diambil oleh manajer. Hal ini disebabkan investor institusional terlibat dalam pengambilan yang strategis sehingga tidak mudah percaya terhadap tindakan manipulasi laba.</w:t>
      </w:r>
    </w:p>
    <w:p w:rsidR="00297318" w:rsidRPr="00EB7425" w:rsidRDefault="00297318" w:rsidP="009B75F8">
      <w:pPr>
        <w:spacing w:after="0" w:line="240" w:lineRule="auto"/>
        <w:jc w:val="both"/>
        <w:rPr>
          <w:rFonts w:ascii="Times New Roman" w:hAnsi="Times New Roman" w:cs="Times New Roman"/>
          <w:sz w:val="24"/>
          <w:szCs w:val="24"/>
        </w:rPr>
      </w:pPr>
      <w:r w:rsidRPr="00EB7425">
        <w:rPr>
          <w:rFonts w:ascii="Times New Roman" w:eastAsia="Calibri" w:hAnsi="Times New Roman" w:cs="Times New Roman"/>
          <w:sz w:val="24"/>
          <w:szCs w:val="24"/>
        </w:rPr>
        <w:tab/>
      </w:r>
      <w:r w:rsidRPr="00EB7425">
        <w:rPr>
          <w:rFonts w:ascii="Times New Roman" w:eastAsia="Calibri" w:hAnsi="Times New Roman" w:cs="Times New Roman"/>
          <w:sz w:val="24"/>
          <w:szCs w:val="24"/>
        </w:rPr>
        <w:fldChar w:fldCharType="begin" w:fldLock="1"/>
      </w:r>
      <w:r w:rsidR="00DA01E8">
        <w:rPr>
          <w:rFonts w:ascii="Times New Roman" w:eastAsia="Calibri" w:hAnsi="Times New Roman" w:cs="Times New Roman"/>
          <w:sz w:val="24"/>
          <w:szCs w:val="24"/>
        </w:rPr>
        <w:instrText>ADDIN CSL_CITATION {"citationItems":[{"id":"ITEM-1","itemData":{"abstract":"Tujuan dari penelitian ini adalah untuk mengetahui pengaruh kepemilikan institusional, komisari independen, karakteristik eksekutif dan ukuran perusahaan terhadap penghindaran pajak. Penelitian ini menggunakan 8 perusahaan yang terdaftar di Sektor Perdagangan di Bursa Efek Indonesia 2014 - 2017. Penelitian ini menggunakan 32 data laporan keuangan dari Bursa Efek Indonesia dengan regresi berganda dan proses dengan SPSS 23. Hasilnya secara parsial, kepemilikan institusional, independen dari Dewan Direktur, karakteristik eksekutif tidak berpengaruh signifikan terhadap penghindaran pajak. Sedangkan ukuran perusahaan berpengaruh signifikan terhadap penghindaran pajak.","author":[{"dropping-particle":"","family":"Fitria","given":"Giawan Nur","non-dropping-particle":"","parse-names":false,"suffix":""}],"container-title":"Jurnal Profita : Komunikasi Ilmiah Akuntansi dan Perpajakan","id":"ITEM-1","issue":"3","issued":{"date-parts":[["2018"]]},"page":"94-104","title":"Pengaruh Kepemilikan Institusional, Komisaris Independen, Karakter Eksekutif Dan Size Terhadap Tax Avoidance","type":"article-journal","volume":"11"},"uris":["http://www.mendeley.com/documents/?uuid=6200ca66-afbe-4129-97f6-2ad9d2b9122b"]}],"mendeley":{"formattedCitation":"(Fitria, 2018)","manualFormatting":"Fitria (2018)","plainTextFormattedCitation":"(Fitria, 2018)","previouslyFormattedCitation":"(Fitria, 2018)"},"properties":{"noteIndex":0},"schema":"https://github.com/citation-style-language/schema/raw/master/csl-citation.json"}</w:instrText>
      </w:r>
      <w:r w:rsidRPr="00EB7425">
        <w:rPr>
          <w:rFonts w:ascii="Times New Roman" w:eastAsia="Calibri" w:hAnsi="Times New Roman" w:cs="Times New Roman"/>
          <w:sz w:val="24"/>
          <w:szCs w:val="24"/>
        </w:rPr>
        <w:fldChar w:fldCharType="separate"/>
      </w:r>
      <w:r w:rsidRPr="00EB7425">
        <w:rPr>
          <w:rFonts w:ascii="Times New Roman" w:eastAsia="Calibri" w:hAnsi="Times New Roman" w:cs="Times New Roman"/>
          <w:noProof/>
          <w:sz w:val="24"/>
          <w:szCs w:val="24"/>
        </w:rPr>
        <w:t>Fitria (2018)</w:t>
      </w:r>
      <w:r w:rsidRPr="00EB7425">
        <w:rPr>
          <w:rFonts w:ascii="Times New Roman" w:eastAsia="Calibri" w:hAnsi="Times New Roman" w:cs="Times New Roman"/>
          <w:sz w:val="24"/>
          <w:szCs w:val="24"/>
        </w:rPr>
        <w:fldChar w:fldCharType="end"/>
      </w:r>
      <w:r w:rsidRPr="00EB7425">
        <w:rPr>
          <w:rFonts w:ascii="Times New Roman" w:eastAsia="Calibri" w:hAnsi="Times New Roman" w:cs="Times New Roman"/>
          <w:sz w:val="24"/>
          <w:szCs w:val="24"/>
        </w:rPr>
        <w:t xml:space="preserve"> menjelaskan bahwa </w:t>
      </w:r>
      <w:r w:rsidR="009B75F8" w:rsidRPr="00EB7425">
        <w:rPr>
          <w:rFonts w:ascii="Times New Roman" w:eastAsia="Calibri" w:hAnsi="Times New Roman" w:cs="Times New Roman"/>
          <w:sz w:val="24"/>
          <w:szCs w:val="24"/>
        </w:rPr>
        <w:t xml:space="preserve">kepemilikan institusional </w:t>
      </w:r>
      <w:r w:rsidRPr="00EB7425">
        <w:rPr>
          <w:rFonts w:ascii="Times New Roman" w:eastAsia="Calibri" w:hAnsi="Times New Roman" w:cs="Times New Roman"/>
          <w:sz w:val="24"/>
          <w:szCs w:val="24"/>
        </w:rPr>
        <w:t>dapat membant perusahaan dalam m</w:t>
      </w:r>
      <w:r w:rsidR="009B75F8" w:rsidRPr="00EB7425">
        <w:rPr>
          <w:rFonts w:ascii="Times New Roman" w:eastAsia="Calibri" w:hAnsi="Times New Roman" w:cs="Times New Roman"/>
          <w:sz w:val="24"/>
          <w:szCs w:val="24"/>
        </w:rPr>
        <w:t xml:space="preserve">emonitor manajemen </w:t>
      </w:r>
      <w:r w:rsidRPr="00EB7425">
        <w:rPr>
          <w:rFonts w:ascii="Times New Roman" w:eastAsia="Calibri" w:hAnsi="Times New Roman" w:cs="Times New Roman"/>
          <w:sz w:val="24"/>
          <w:szCs w:val="24"/>
        </w:rPr>
        <w:t xml:space="preserve">melalui </w:t>
      </w:r>
      <w:r w:rsidR="009B75F8" w:rsidRPr="00EB7425">
        <w:rPr>
          <w:rFonts w:ascii="Times New Roman" w:eastAsia="Calibri" w:hAnsi="Times New Roman" w:cs="Times New Roman"/>
          <w:sz w:val="24"/>
          <w:szCs w:val="24"/>
        </w:rPr>
        <w:t xml:space="preserve">peningkatan pengawasan yang lebih optimal. Monitoring tersebut tentunya akan menjamin kemakmuran untuk pemegang saham, pengaruh kepemilikan institusional sebagai agen pengawas ditekan melalui investasi mereka yang cukup besar dalam pasar modal. </w:t>
      </w:r>
      <w:r w:rsidRPr="00EB7425">
        <w:rPr>
          <w:rFonts w:ascii="Times New Roman" w:eastAsia="Calibri" w:hAnsi="Times New Roman" w:cs="Times New Roman"/>
          <w:sz w:val="24"/>
          <w:szCs w:val="24"/>
        </w:rPr>
        <w:t xml:space="preserve">Semakin tinggi nilai kepemilikan institusional maka tingkat pengendalian yang dilakukan oleh investor sebagi pihak eksternal semakin kuat, maka nilai perusahaan akan ikut meningkat. Hal ini disebabkan pihak investor melakukan pengawasan dengan efektif sehingga kinerja perusahaan dalam pengembangan investasinya menjadi tinggi dan optimal. Dengan demikian perusahaan dapat menghasilkan laba yang besar dan memberikan banyak keuntungan </w:t>
      </w:r>
      <w:r w:rsidRPr="00EB7425">
        <w:rPr>
          <w:rFonts w:ascii="Times New Roman" w:eastAsia="Calibri" w:hAnsi="Times New Roman" w:cs="Times New Roman"/>
          <w:sz w:val="24"/>
          <w:szCs w:val="24"/>
        </w:rPr>
        <w:lastRenderedPageBreak/>
        <w:t xml:space="preserve">bagi pihak investor. Hasil penelitian </w:t>
      </w:r>
      <w:r w:rsidRPr="00EB7425">
        <w:rPr>
          <w:rFonts w:ascii="Times New Roman" w:hAnsi="Times New Roman" w:cs="Times New Roman"/>
          <w:sz w:val="24"/>
          <w:szCs w:val="24"/>
        </w:rPr>
        <w:fldChar w:fldCharType="begin" w:fldLock="1"/>
      </w:r>
      <w:r w:rsidRPr="00EB7425">
        <w:rPr>
          <w:rFonts w:ascii="Times New Roman" w:hAnsi="Times New Roman" w:cs="Times New Roman"/>
          <w:sz w:val="24"/>
          <w:szCs w:val="24"/>
        </w:rPr>
        <w:instrText>ADDIN CSL_CITATION {"citationItems":[{"id":"ITEM-1","itemData":{"DOI":"10.24815/jped.v5i1.14089","ISSN":"2502-6976","abstract":"This study aims to examine the effect of managerial ownership, institutional ownership, and debt policy either jointly or partially to Corporate Value. The sample in this research is Manufacturing Company listed in Indonesia Stock Exchange period 2014-2016, the total sample in this research are 46 manufacturing companies selected by purposive sampling method. This study uses secondary data, secondary data used in the form of financial statement data, annual report (annual report), sustainability reporting, and GCG report from sample companies period 2014-2016. The method of analysis used in this study is multiple linear regression. The results of this study indicate that; (1) managerial ownership, institutional ownership, and debt policy together affect to Corporate Value. (2) Managerial ownership partially does not have affect to Corporate Value. (3) Institutional ownership and Debt policy partially affect to Corporate Value.Keywords: Managerial Ownership, Institutional Ownership, Debt Policy, Corporate Value AbstrakPenelitian ini bertujuan untuk menguji pengaruh kepemilikan manajerial, kepemilikan institusional, dan kebijakan hutang baik secara bersama-sama ataupun parsial terhadap Nilai Perusahaan. Sampel pada penelitian ini adalah Perusahaan Manufaktur yang terdaftar di Bursa Efek Indonesia periode 2014-2016, total sampel pada penelitian ini sebanyak 46 perusahaan manufaktur yang dipilih dengan purposive sampling method. Penelitian ini menggunakan data sekunder, data sekunder yang digunakan adalah berupa berupa data laporan keuangan, laporan tahunan (annual report), sustainability reporting, dan GCG report dari perusahaan sampel periode tahun 2014-2016. Metode analisis yang digunakan pada penelitian ini adalah regresi linear berganda. Hasil penelitian ini menunjukkan bahwa; (1) kepemilikan manajerial, kepemilikan institusional, dan kebijakan hutang secara bersama berpengaruh terhadap nilai perusahaan. (2) kepemilikan manajerial secara parsial tidak berpengaruh terhadap nilai perusahaan. (3) kepemilikan institusional dan kebijakan hutang secara parsial berpengaruh terhadap nilai perusahaan.Kata kunci:    Kepemilikan Manajerial, Kepemilikan Institusional, Kebijakan Hutang, Nilai Perusahaan  ","author":[{"dropping-particle":"","family":"Asnawi","given":"Asnawi","non-dropping-particle":"","parse-names":false,"suffix":""},{"dropping-particle":"","family":"Ibrahim","given":"Ridwan","non-dropping-particle":"","parse-names":false,"suffix":""},{"dropping-particle":"","family":"Saputra","given":"Mulia","non-dropping-particle":"","parse-names":false,"suffix":""}],"container-title":"Jurnal Perspektif Ekonomi Darussalam","id":"ITEM-1","issue":"1","issued":{"date-parts":[["2019"]]},"page":"70-83","title":"Pengaruh Kepemilikan Manajerial, Kepemilikan Institusional Dan Kebijakan Hutang Terhadap Nilai Perusahaan (Studi Pada Perusahaan Manufaktur Yang Terdaftar Di Bursa Efek Indonesia)","type":"article-journal","volume":"5"},"uris":["http://www.mendeley.com/documents/?uuid=cb74008d-2b2f-41bd-8a45-59bd20c6418f"]}],"mendeley":{"formattedCitation":"(Asnawi et al., 2019)","manualFormatting":"Asnawi et al., (2019)","plainTextFormattedCitation":"(Asnawi et al., 2019)","previouslyFormattedCitation":"(Asnawi et al., 2019)"},"properties":{"noteIndex":0},"schema":"https://github.com/citation-style-language/schema/raw/master/csl-citation.json"}</w:instrText>
      </w:r>
      <w:r w:rsidRPr="00EB7425">
        <w:rPr>
          <w:rFonts w:ascii="Times New Roman" w:hAnsi="Times New Roman" w:cs="Times New Roman"/>
          <w:sz w:val="24"/>
          <w:szCs w:val="24"/>
        </w:rPr>
        <w:fldChar w:fldCharType="separate"/>
      </w:r>
      <w:r w:rsidRPr="00EB7425">
        <w:rPr>
          <w:rFonts w:ascii="Times New Roman" w:hAnsi="Times New Roman" w:cs="Times New Roman"/>
          <w:noProof/>
          <w:sz w:val="24"/>
          <w:szCs w:val="24"/>
        </w:rPr>
        <w:t>Asnawi et al., (2019)</w:t>
      </w:r>
      <w:r w:rsidRPr="00EB7425">
        <w:rPr>
          <w:rFonts w:ascii="Times New Roman" w:hAnsi="Times New Roman" w:cs="Times New Roman"/>
          <w:sz w:val="24"/>
          <w:szCs w:val="24"/>
        </w:rPr>
        <w:fldChar w:fldCharType="end"/>
      </w:r>
      <w:r w:rsidRPr="00EB7425">
        <w:rPr>
          <w:rFonts w:ascii="Times New Roman" w:hAnsi="Times New Roman" w:cs="Times New Roman"/>
          <w:sz w:val="24"/>
          <w:szCs w:val="24"/>
        </w:rPr>
        <w:t xml:space="preserve"> dan </w:t>
      </w:r>
      <w:r w:rsidRPr="00EB7425">
        <w:rPr>
          <w:rFonts w:ascii="Times New Roman" w:hAnsi="Times New Roman" w:cs="Times New Roman"/>
          <w:sz w:val="24"/>
          <w:szCs w:val="24"/>
        </w:rPr>
        <w:fldChar w:fldCharType="begin" w:fldLock="1"/>
      </w:r>
      <w:r w:rsidRPr="00EB7425">
        <w:rPr>
          <w:rFonts w:ascii="Times New Roman" w:hAnsi="Times New Roman" w:cs="Times New Roman"/>
          <w:sz w:val="24"/>
          <w:szCs w:val="24"/>
        </w:rPr>
        <w:instrText>ADDIN CSL_CITATION {"citationItems":[{"id":"ITEM-1","itemData":{"DOI":"10.24176/agj.v5i1.5722","ISSN":"2622-7177","abstract":"The quantum Rabi model, involving a two-level system and a bosonic field mode, is arguably the simplest and most fundamental model describing quantum light-matter interactions. Historically, due to the restricted parameter regimes of natural light-matter processes, the richness of this model has been elusive in the lab. Here, we experimentally realize a quantum simulation of the quantum Rabi model in a single trapped ion, where the coupling strength between the simulated light mode and atom can be tuned at will. The versatility of the demonstrated quantum simulator enables us to experimentally explore the quantum Rabi model in detail, including a wide range of otherwise unaccessible phenomena, as those happening in the ultrastrong and deep strong coupling regimes. In this sense, we are able to adiabatically generate the ground state of the quantum Rabi model in the deep strong coupling regime, where we are able to detect the nontrivial entanglement between the bosonic field mode and the two-level system. Moreover, we observe the breakdown of the rotating-wave approximation when the coupling strength is increased, and the generation of phonon wave packets that bounce back and forth when the coupling reaches the deep strong coupling regime. Finally, we also measure the energy spectrum of the quantum Rabi model in the ultrastrong coupling regime.","author":[{"dropping-particle":"","family":"Alshifa","given":"Kamilia","non-dropping-particle":"","parse-names":false,"suffix":""}],"container-title":"Accounting Global Journal","id":"ITEM-1","issue":"1","issued":{"date-parts":[["2021"]]},"page":"34-51","title":"Pengaruh Faktor-Faktor Fundamental Dan Kepemilikan Institusional Terhadap Harga Saham Sektor Infrastruktur, Utilitas, Dan Transportasi Yang Terdaftar Di Bursa Efek Indonesia","type":"article-journal","volume":"5"},"uris":["http://www.mendeley.com/documents/?uuid=d21155d6-4cf5-4743-81ee-c5cdb1a25e47"]}],"mendeley":{"formattedCitation":"(Alshifa, 2021)","manualFormatting":"Alshifa (2021)","plainTextFormattedCitation":"(Alshifa, 2021)","previouslyFormattedCitation":"(Alshifa, 2021)"},"properties":{"noteIndex":0},"schema":"https://github.com/citation-style-language/schema/raw/master/csl-citation.json"}</w:instrText>
      </w:r>
      <w:r w:rsidRPr="00EB7425">
        <w:rPr>
          <w:rFonts w:ascii="Times New Roman" w:hAnsi="Times New Roman" w:cs="Times New Roman"/>
          <w:sz w:val="24"/>
          <w:szCs w:val="24"/>
        </w:rPr>
        <w:fldChar w:fldCharType="separate"/>
      </w:r>
      <w:r w:rsidRPr="00EB7425">
        <w:rPr>
          <w:rFonts w:ascii="Times New Roman" w:hAnsi="Times New Roman" w:cs="Times New Roman"/>
          <w:noProof/>
          <w:sz w:val="24"/>
          <w:szCs w:val="24"/>
        </w:rPr>
        <w:t>Alshifa (2021)</w:t>
      </w:r>
      <w:r w:rsidRPr="00EB7425">
        <w:rPr>
          <w:rFonts w:ascii="Times New Roman" w:hAnsi="Times New Roman" w:cs="Times New Roman"/>
          <w:sz w:val="24"/>
          <w:szCs w:val="24"/>
        </w:rPr>
        <w:fldChar w:fldCharType="end"/>
      </w:r>
      <w:r w:rsidRPr="00EB7425">
        <w:rPr>
          <w:rFonts w:ascii="Times New Roman" w:hAnsi="Times New Roman" w:cs="Times New Roman"/>
          <w:sz w:val="24"/>
          <w:szCs w:val="24"/>
        </w:rPr>
        <w:t xml:space="preserve"> menjelaskan bahwa kepemilikan institusional memiliki pengaruh positif terhadap nilai perusahaan. Berdasarkan uraian diatas, maka hipotesis yang diajukan dalam penelitian ini adalah:</w:t>
      </w:r>
    </w:p>
    <w:p w:rsidR="00297318" w:rsidRPr="00EB7425" w:rsidRDefault="00297318" w:rsidP="009B75F8">
      <w:pPr>
        <w:spacing w:after="0" w:line="240" w:lineRule="auto"/>
        <w:jc w:val="both"/>
        <w:rPr>
          <w:rFonts w:ascii="Times New Roman" w:eastAsia="Calibri" w:hAnsi="Times New Roman" w:cs="Times New Roman"/>
          <w:sz w:val="24"/>
          <w:szCs w:val="24"/>
        </w:rPr>
      </w:pPr>
      <w:r w:rsidRPr="00EB7425">
        <w:rPr>
          <w:rFonts w:ascii="Times New Roman" w:hAnsi="Times New Roman" w:cs="Times New Roman"/>
          <w:sz w:val="24"/>
          <w:szCs w:val="24"/>
        </w:rPr>
        <w:t>H2 = Kepemilikan institusional berpengaruh positif terhadap nilai perusahaan.</w:t>
      </w:r>
    </w:p>
    <w:p w:rsidR="00297318" w:rsidRPr="00EB7425" w:rsidRDefault="00297318" w:rsidP="009B75F8">
      <w:pPr>
        <w:spacing w:after="0" w:line="240" w:lineRule="auto"/>
        <w:jc w:val="both"/>
        <w:rPr>
          <w:rFonts w:ascii="Times New Roman" w:eastAsia="Calibri" w:hAnsi="Times New Roman" w:cs="Times New Roman"/>
          <w:sz w:val="24"/>
          <w:szCs w:val="24"/>
        </w:rPr>
      </w:pPr>
    </w:p>
    <w:p w:rsidR="009B75F8" w:rsidRPr="00EB7425" w:rsidRDefault="009B75F8" w:rsidP="009B75F8">
      <w:pPr>
        <w:spacing w:after="0" w:line="240" w:lineRule="auto"/>
        <w:jc w:val="both"/>
        <w:rPr>
          <w:rFonts w:ascii="Times New Roman" w:eastAsia="Calibri" w:hAnsi="Times New Roman" w:cs="Times New Roman"/>
          <w:b/>
          <w:sz w:val="24"/>
          <w:szCs w:val="24"/>
        </w:rPr>
      </w:pPr>
      <w:r w:rsidRPr="00EB7425">
        <w:rPr>
          <w:rFonts w:ascii="Times New Roman" w:eastAsia="Calibri" w:hAnsi="Times New Roman" w:cs="Times New Roman"/>
          <w:b/>
          <w:sz w:val="24"/>
          <w:szCs w:val="24"/>
        </w:rPr>
        <w:t>Pengaruh Profitabilitas Terhadap Nilai Perusahaan</w:t>
      </w:r>
    </w:p>
    <w:p w:rsidR="00BC4CFD" w:rsidRPr="00EB7425" w:rsidRDefault="009B75F8" w:rsidP="009B75F8">
      <w:pPr>
        <w:spacing w:after="0" w:line="240" w:lineRule="auto"/>
        <w:jc w:val="both"/>
        <w:rPr>
          <w:rFonts w:ascii="Times New Roman" w:hAnsi="Times New Roman" w:cs="Times New Roman"/>
          <w:sz w:val="24"/>
          <w:szCs w:val="24"/>
        </w:rPr>
      </w:pPr>
      <w:r w:rsidRPr="00EB7425">
        <w:rPr>
          <w:rFonts w:ascii="Times New Roman" w:eastAsia="Calibri" w:hAnsi="Times New Roman" w:cs="Times New Roman"/>
          <w:sz w:val="24"/>
          <w:szCs w:val="24"/>
        </w:rPr>
        <w:t>Nilai perusahaan dapat pula dipengaruhi oleh besar kecilnya profitabilitas yang dihasilkan oleh perusahaan. Profitabilitas merupakan tingkat keuntungan bersih yang mampu diraih oleh perusahaan pada saat menjalankan operasinya. Semakin besar keuntungan yang diperoleh semakin besar kemampuan perusaha</w:t>
      </w:r>
      <w:r w:rsidR="00BC4CFD" w:rsidRPr="00EB7425">
        <w:rPr>
          <w:rFonts w:ascii="Times New Roman" w:eastAsia="Calibri" w:hAnsi="Times New Roman" w:cs="Times New Roman"/>
          <w:sz w:val="24"/>
          <w:szCs w:val="24"/>
        </w:rPr>
        <w:t xml:space="preserve">an untuk membayarkan devidennya terhadap investor. Sejalan dengan teori signal bahwa tingkat profitabilitas yang tinggi merupakan berita yang baik bagi investor sehingga investor tetap akan berinvestasi di perusahaan. Kondisi seperti ini akan memicu meningkatnya nilai perusahaan. </w:t>
      </w:r>
      <w:r w:rsidRPr="00EB7425">
        <w:rPr>
          <w:rFonts w:ascii="Times New Roman" w:eastAsia="Calibri" w:hAnsi="Times New Roman" w:cs="Times New Roman"/>
          <w:sz w:val="24"/>
          <w:szCs w:val="24"/>
        </w:rPr>
        <w:t xml:space="preserve"> </w:t>
      </w:r>
      <w:r w:rsidR="00BC4CFD" w:rsidRPr="00EB7425">
        <w:rPr>
          <w:rFonts w:ascii="Times New Roman" w:hAnsi="Times New Roman" w:cs="Times New Roman"/>
          <w:sz w:val="24"/>
          <w:szCs w:val="24"/>
        </w:rPr>
        <w:t xml:space="preserve">Beberapa peneliti seperti </w:t>
      </w:r>
      <w:r w:rsidR="00BC4CFD" w:rsidRPr="00EB7425">
        <w:rPr>
          <w:rFonts w:ascii="Times New Roman" w:hAnsi="Times New Roman" w:cs="Times New Roman"/>
          <w:sz w:val="24"/>
          <w:szCs w:val="24"/>
        </w:rPr>
        <w:fldChar w:fldCharType="begin" w:fldLock="1"/>
      </w:r>
      <w:r w:rsidR="00BC4CFD" w:rsidRPr="00EB7425">
        <w:rPr>
          <w:rFonts w:ascii="Times New Roman" w:hAnsi="Times New Roman" w:cs="Times New Roman"/>
          <w:sz w:val="24"/>
          <w:szCs w:val="24"/>
        </w:rPr>
        <w:instrText>ADDIN CSL_CITATION {"citationItems":[{"id":"ITEM-1","itemData":{"ISBN":"0271714751","author":[{"dropping-particle":"","family":"Wati","given":"Darma Dewi","non-dropping-particle":"","parse-names":false,"suffix":""},{"dropping-particle":"","family":"Mursito","given":"Bambang","non-dropping-particle":"","parse-names":false,"suffix":""},{"dropping-particle":"","family":"Hartono","given":"Sri","non-dropping-particle":"","parse-names":false,"suffix":""}],"container-title":"iImu Ilmiah Edunomika","id":"ITEM-1","issue":"02","issued":{"date-parts":[["2020"]]},"page":"701-709","title":"Edunomika – Vol. 04, No. 02 (Agustus 2020)","type":"article-journal","volume":"04"},"uris":["http://www.mendeley.com/documents/?uuid=bb282f53-f0ed-4069-a01e-4bf5c06ace3d"]}],"mendeley":{"formattedCitation":"(Wati et al., 2020)","manualFormatting":"Wati et al., (2020)","plainTextFormattedCitation":"(Wati et al., 2020)","previouslyFormattedCitation":"(Wati et al., 2020)"},"properties":{"noteIndex":0},"schema":"https://github.com/citation-style-language/schema/raw/master/csl-citation.json"}</w:instrText>
      </w:r>
      <w:r w:rsidR="00BC4CFD" w:rsidRPr="00EB7425">
        <w:rPr>
          <w:rFonts w:ascii="Times New Roman" w:hAnsi="Times New Roman" w:cs="Times New Roman"/>
          <w:sz w:val="24"/>
          <w:szCs w:val="24"/>
        </w:rPr>
        <w:fldChar w:fldCharType="separate"/>
      </w:r>
      <w:r w:rsidR="00BC4CFD" w:rsidRPr="00EB7425">
        <w:rPr>
          <w:rFonts w:ascii="Times New Roman" w:hAnsi="Times New Roman" w:cs="Times New Roman"/>
          <w:noProof/>
          <w:sz w:val="24"/>
          <w:szCs w:val="24"/>
        </w:rPr>
        <w:t>Wati et al., (2020)</w:t>
      </w:r>
      <w:r w:rsidR="00BC4CFD" w:rsidRPr="00EB7425">
        <w:rPr>
          <w:rFonts w:ascii="Times New Roman" w:hAnsi="Times New Roman" w:cs="Times New Roman"/>
          <w:sz w:val="24"/>
          <w:szCs w:val="24"/>
        </w:rPr>
        <w:fldChar w:fldCharType="end"/>
      </w:r>
      <w:r w:rsidR="00BC4CFD" w:rsidRPr="00EB7425">
        <w:rPr>
          <w:rFonts w:ascii="Times New Roman" w:hAnsi="Times New Roman" w:cs="Times New Roman"/>
          <w:sz w:val="24"/>
          <w:szCs w:val="24"/>
        </w:rPr>
        <w:t xml:space="preserve"> dan </w:t>
      </w:r>
      <w:r w:rsidR="00BC4CFD" w:rsidRPr="00EB7425">
        <w:rPr>
          <w:rFonts w:ascii="Times New Roman" w:hAnsi="Times New Roman" w:cs="Times New Roman"/>
          <w:sz w:val="24"/>
          <w:szCs w:val="24"/>
        </w:rPr>
        <w:fldChar w:fldCharType="begin" w:fldLock="1"/>
      </w:r>
      <w:r w:rsidR="00BC4CFD" w:rsidRPr="00EB7425">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Kata","author":[{"dropping-particle":"","family":"Mathematics","given":"Applied","non-dropping-particle":"","parse-names":false,"suffix":""}],"id":"ITEM-1","issue":"2","issued":{"date-parts":[["2016"]]},"page":"1-23","title":"</w:instrText>
      </w:r>
      <w:r w:rsidR="00BC4CFD" w:rsidRPr="00EB7425">
        <w:rPr>
          <w:rFonts w:ascii="Times New Roman" w:eastAsia="MS Gothic" w:hAnsi="Times New Roman" w:cs="Times New Roman"/>
          <w:sz w:val="24"/>
          <w:szCs w:val="24"/>
        </w:rPr>
        <w:instrText>済無</w:instrText>
      </w:r>
      <w:r w:rsidR="00BC4CFD" w:rsidRPr="00EB7425">
        <w:rPr>
          <w:rFonts w:ascii="Times New Roman" w:hAnsi="Times New Roman" w:cs="Times New Roman"/>
          <w:sz w:val="24"/>
          <w:szCs w:val="24"/>
        </w:rPr>
        <w:instrText>No Title No Title No Title","type":"article-journal","volume":"1"},"uris":["http://www.mendeley.com/documents/?uuid=5b9f55dc-a594-4825-8466-ef08d7a65cb3"]}],"mendeley":{"formattedCitation":"(Mathematics, 2016)","manualFormatting":"(Novelia et al, (2020)","plainTextFormattedCitation":"(Mathematics, 2016)","previouslyFormattedCitation":"(Mathematics, 2016)"},"properties":{"noteIndex":0},"schema":"https://github.com/citation-style-language/schema/raw/master/csl-citation.json"}</w:instrText>
      </w:r>
      <w:r w:rsidR="00BC4CFD" w:rsidRPr="00EB7425">
        <w:rPr>
          <w:rFonts w:ascii="Times New Roman" w:hAnsi="Times New Roman" w:cs="Times New Roman"/>
          <w:sz w:val="24"/>
          <w:szCs w:val="24"/>
        </w:rPr>
        <w:fldChar w:fldCharType="separate"/>
      </w:r>
      <w:r w:rsidR="00BC4CFD" w:rsidRPr="00EB7425">
        <w:rPr>
          <w:rFonts w:ascii="Times New Roman" w:hAnsi="Times New Roman" w:cs="Times New Roman"/>
          <w:noProof/>
          <w:sz w:val="24"/>
          <w:szCs w:val="24"/>
        </w:rPr>
        <w:t>(Novelia et al, (2020)</w:t>
      </w:r>
      <w:r w:rsidR="00BC4CFD" w:rsidRPr="00EB7425">
        <w:rPr>
          <w:rFonts w:ascii="Times New Roman" w:hAnsi="Times New Roman" w:cs="Times New Roman"/>
          <w:sz w:val="24"/>
          <w:szCs w:val="24"/>
        </w:rPr>
        <w:fldChar w:fldCharType="end"/>
      </w:r>
      <w:r w:rsidR="00BC4CFD" w:rsidRPr="00EB7425">
        <w:rPr>
          <w:rFonts w:ascii="Times New Roman" w:hAnsi="Times New Roman" w:cs="Times New Roman"/>
          <w:sz w:val="24"/>
          <w:szCs w:val="24"/>
        </w:rPr>
        <w:t xml:space="preserve"> menjelaskan bahwa profitabilitas berpengaruh positif terhadap nilai perusahaan. Selain itu, </w:t>
      </w:r>
      <w:r w:rsidR="00BC4CFD" w:rsidRPr="00EB7425">
        <w:rPr>
          <w:rFonts w:ascii="Times New Roman" w:hAnsi="Times New Roman" w:cs="Times New Roman"/>
          <w:sz w:val="24"/>
          <w:szCs w:val="24"/>
        </w:rPr>
        <w:fldChar w:fldCharType="begin" w:fldLock="1"/>
      </w:r>
      <w:r w:rsidR="00BC4CFD" w:rsidRPr="00EB7425">
        <w:rPr>
          <w:rFonts w:ascii="Times New Roman" w:hAnsi="Times New Roman" w:cs="Times New Roman"/>
          <w:sz w:val="24"/>
          <w:szCs w:val="24"/>
        </w:rPr>
        <w:instrText>ADDIN CSL_CITATION {"citationItems":[{"id":"ITEM-1","itemData":{"author":[{"dropping-particle":"","family":"Anggraini","given":"Cindy","non-dropping-particle":"","parse-names":false,"suffix":""},{"dropping-particle":"","family":"Agustiningsih","given":"Wulandari","non-dropping-particle":"","parse-names":false,"suffix":""}],"container-title":"Jurnal Ilmiah MEA (Manajemen, Ekonomi, dan Akuntansi)","id":"ITEM-1","issue":"1","issued":{"date-parts":[["2022"]]},"page":"494-512","title":"Pengaruh Profitabilitas, Ukuran Perusahaan, dan Pertumbuhan Penjualan terhadap Nilai Perusahaan subsektor makanan serta minuman yang terdaftar di BEI periode 2016-2020","type":"article-journal","volume":"6"},"uris":["http://www.mendeley.com/documents/?uuid=ca7ed195-227b-465e-8336-a0a7d88004de"]}],"mendeley":{"formattedCitation":"(Anggraini &amp; Agustiningsih, 2022)","manualFormatting":"Anggraini &amp; Agustiningsih (2022)","plainTextFormattedCitation":"(Anggraini &amp; Agustiningsih, 2022)","previouslyFormattedCitation":"(Anggraini &amp; Agustiningsih, 2022)"},"properties":{"noteIndex":0},"schema":"https://github.com/citation-style-language/schema/raw/master/csl-citation.json"}</w:instrText>
      </w:r>
      <w:r w:rsidR="00BC4CFD" w:rsidRPr="00EB7425">
        <w:rPr>
          <w:rFonts w:ascii="Times New Roman" w:hAnsi="Times New Roman" w:cs="Times New Roman"/>
          <w:sz w:val="24"/>
          <w:szCs w:val="24"/>
        </w:rPr>
        <w:fldChar w:fldCharType="separate"/>
      </w:r>
      <w:r w:rsidR="00BC4CFD" w:rsidRPr="00EB7425">
        <w:rPr>
          <w:rFonts w:ascii="Times New Roman" w:hAnsi="Times New Roman" w:cs="Times New Roman"/>
          <w:noProof/>
          <w:sz w:val="24"/>
          <w:szCs w:val="24"/>
        </w:rPr>
        <w:t>Anggraini &amp; Agustiningsih (2022)</w:t>
      </w:r>
      <w:r w:rsidR="00BC4CFD" w:rsidRPr="00EB7425">
        <w:rPr>
          <w:rFonts w:ascii="Times New Roman" w:hAnsi="Times New Roman" w:cs="Times New Roman"/>
          <w:sz w:val="24"/>
          <w:szCs w:val="24"/>
        </w:rPr>
        <w:fldChar w:fldCharType="end"/>
      </w:r>
      <w:r w:rsidR="00BC4CFD" w:rsidRPr="00EB7425">
        <w:rPr>
          <w:rFonts w:ascii="Times New Roman" w:hAnsi="Times New Roman" w:cs="Times New Roman"/>
          <w:sz w:val="24"/>
          <w:szCs w:val="24"/>
        </w:rPr>
        <w:t xml:space="preserve"> dan </w:t>
      </w:r>
      <w:r w:rsidR="00BC4CFD" w:rsidRPr="00EB7425">
        <w:rPr>
          <w:rFonts w:ascii="Times New Roman" w:hAnsi="Times New Roman" w:cs="Times New Roman"/>
          <w:sz w:val="24"/>
          <w:szCs w:val="24"/>
        </w:rPr>
        <w:fldChar w:fldCharType="begin" w:fldLock="1"/>
      </w:r>
      <w:r w:rsidR="00BC4CFD" w:rsidRPr="00EB7425">
        <w:rPr>
          <w:rFonts w:ascii="Times New Roman" w:hAnsi="Times New Roman" w:cs="Times New Roman"/>
          <w:sz w:val="24"/>
          <w:szCs w:val="24"/>
        </w:rPr>
        <w:instrText>ADDIN CSL_CITATION {"citationItems":[{"id":"ITEM-1","itemData":{"DOI":"10.32662/gaj.v5i2.2165","ISSN":"2614-2074","abstract":"This research aims analyze the significance of the effect of profitability and leverage on firm value. This research methods uses descriptive and quantitative. Analysis of the data well-used data panel regression. The results found that profitability have a significant effect on firm value. While the leverage variabel shows a significant effect to firm value. This is related to firm values. Property and real estate company is expected to consistently ameliorate the performance in order to improve profitability and leverage on firm value. Higher profitability and leverage, the higher firm value.","author":[{"dropping-particle":"","family":"Nadhilah","given":"Farhana","non-dropping-particle":"","parse-names":false,"suffix":""},{"dropping-particle":"","family":"Widjaja","given":"Hidajat Sofyan","non-dropping-particle":"","parse-names":false,"suffix":""},{"dropping-particle":"","family":"Kaban","given":"Reny Fitriana","non-dropping-particle":"","parse-names":false,"suffix":""}],"container-title":"Gorontalo Accounting Journal","id":"ITEM-1","issue":"2","issued":{"date-parts":[["2022"]]},"page":"174","title":"Pengaruh Profitabilitas Dan Leverage Terhadap Nilai Perusahaan","type":"article-journal","volume":"5"},"uris":["http://www.mendeley.com/documents/?uuid=74b69878-ff88-4ce3-8dc4-6cdfcaec2521"]}],"mendeley":{"formattedCitation":"(Nadhilah et al., 2022)","manualFormatting":"Nadhilah et al., (2022)","plainTextFormattedCitation":"(Nadhilah et al., 2022)","previouslyFormattedCitation":"(Nadhilah et al., 2022)"},"properties":{"noteIndex":0},"schema":"https://github.com/citation-style-language/schema/raw/master/csl-citation.json"}</w:instrText>
      </w:r>
      <w:r w:rsidR="00BC4CFD" w:rsidRPr="00EB7425">
        <w:rPr>
          <w:rFonts w:ascii="Times New Roman" w:hAnsi="Times New Roman" w:cs="Times New Roman"/>
          <w:sz w:val="24"/>
          <w:szCs w:val="24"/>
        </w:rPr>
        <w:fldChar w:fldCharType="separate"/>
      </w:r>
      <w:r w:rsidR="00BC4CFD" w:rsidRPr="00EB7425">
        <w:rPr>
          <w:rFonts w:ascii="Times New Roman" w:hAnsi="Times New Roman" w:cs="Times New Roman"/>
          <w:noProof/>
          <w:sz w:val="24"/>
          <w:szCs w:val="24"/>
        </w:rPr>
        <w:t>Nadhilah et al., (2022)</w:t>
      </w:r>
      <w:r w:rsidR="00BC4CFD" w:rsidRPr="00EB7425">
        <w:rPr>
          <w:rFonts w:ascii="Times New Roman" w:hAnsi="Times New Roman" w:cs="Times New Roman"/>
          <w:sz w:val="24"/>
          <w:szCs w:val="24"/>
        </w:rPr>
        <w:fldChar w:fldCharType="end"/>
      </w:r>
      <w:r w:rsidR="00BC4CFD" w:rsidRPr="00EB7425">
        <w:rPr>
          <w:rFonts w:ascii="Times New Roman" w:hAnsi="Times New Roman" w:cs="Times New Roman"/>
          <w:sz w:val="24"/>
          <w:szCs w:val="24"/>
        </w:rPr>
        <w:t xml:space="preserve"> juga memiliki hasil yang sama, yaitu profitabilitas berpengaruh terhadap nilai perusahaan. Berdasarkan uraian diatas, maka hipotesis yang diajukan adalah:</w:t>
      </w:r>
    </w:p>
    <w:p w:rsidR="00BC4CFD" w:rsidRPr="00EB7425" w:rsidRDefault="00BC4CFD" w:rsidP="009B75F8">
      <w:pPr>
        <w:spacing w:after="0" w:line="240" w:lineRule="auto"/>
        <w:jc w:val="both"/>
        <w:rPr>
          <w:rFonts w:ascii="Times New Roman" w:hAnsi="Times New Roman" w:cs="Times New Roman"/>
          <w:sz w:val="24"/>
          <w:szCs w:val="24"/>
        </w:rPr>
      </w:pPr>
      <w:r w:rsidRPr="00EB7425">
        <w:rPr>
          <w:rFonts w:ascii="Times New Roman" w:hAnsi="Times New Roman" w:cs="Times New Roman"/>
          <w:sz w:val="24"/>
          <w:szCs w:val="24"/>
        </w:rPr>
        <w:t>H3= Profitabilitas berpengaruh positif terhadap nilai perusahaan</w:t>
      </w:r>
    </w:p>
    <w:p w:rsidR="00BC4CFD" w:rsidRPr="00EB7425" w:rsidRDefault="00BC4CFD" w:rsidP="009B75F8">
      <w:pPr>
        <w:spacing w:after="0" w:line="240" w:lineRule="auto"/>
        <w:jc w:val="both"/>
        <w:rPr>
          <w:rFonts w:ascii="Times New Roman" w:hAnsi="Times New Roman" w:cs="Times New Roman"/>
          <w:sz w:val="24"/>
          <w:szCs w:val="24"/>
        </w:rPr>
      </w:pPr>
    </w:p>
    <w:p w:rsidR="009B75F8" w:rsidRPr="00EB7425" w:rsidRDefault="00BC4CFD" w:rsidP="009B75F8">
      <w:pPr>
        <w:spacing w:after="0" w:line="240" w:lineRule="auto"/>
        <w:jc w:val="both"/>
        <w:rPr>
          <w:rFonts w:ascii="Times New Roman" w:eastAsia="Calibri" w:hAnsi="Times New Roman" w:cs="Times New Roman"/>
          <w:b/>
          <w:sz w:val="24"/>
          <w:szCs w:val="24"/>
        </w:rPr>
      </w:pPr>
      <w:r w:rsidRPr="00EB7425">
        <w:rPr>
          <w:rFonts w:ascii="Times New Roman" w:eastAsia="Calibri" w:hAnsi="Times New Roman" w:cs="Times New Roman"/>
          <w:b/>
          <w:sz w:val="24"/>
          <w:szCs w:val="24"/>
        </w:rPr>
        <w:t>METODE</w:t>
      </w:r>
    </w:p>
    <w:p w:rsidR="002F0A89" w:rsidRPr="00EB7425" w:rsidRDefault="002F0A89" w:rsidP="00BC4CFD">
      <w:pPr>
        <w:spacing w:after="0" w:line="240" w:lineRule="auto"/>
        <w:ind w:firstLine="720"/>
        <w:jc w:val="both"/>
        <w:rPr>
          <w:rFonts w:ascii="Times New Roman" w:eastAsia="Calibri" w:hAnsi="Times New Roman" w:cs="Times New Roman"/>
          <w:sz w:val="24"/>
          <w:szCs w:val="24"/>
        </w:rPr>
      </w:pPr>
      <w:r w:rsidRPr="00EB7425">
        <w:rPr>
          <w:rFonts w:ascii="Times New Roman" w:eastAsia="Calibri" w:hAnsi="Times New Roman" w:cs="Times New Roman"/>
          <w:sz w:val="24"/>
          <w:szCs w:val="24"/>
        </w:rPr>
        <w:t xml:space="preserve">Penelitian ini menggunakan pendekatan kuantitatif yang bersifat kausal dengan tujuan untuk mengetahui hubungan antar variabel. </w:t>
      </w:r>
      <w:r w:rsidR="00BC4CFD" w:rsidRPr="00EB7425">
        <w:rPr>
          <w:rFonts w:ascii="Times New Roman" w:eastAsia="Calibri" w:hAnsi="Times New Roman" w:cs="Times New Roman"/>
          <w:sz w:val="24"/>
          <w:szCs w:val="24"/>
        </w:rPr>
        <w:t>Pada penelitian ini terdiri saru variabel dependen yaitu Nilai Perusahaan. Sedangkan untuk variabel independen pada penelitian ini terdiri dari Struktur Modal, Kepemilikan Institusional dan Profitabilitas. Unit analisis pada penelitian ini menggunakan perusahaan manufaktur sub sector makanan minuman yang terdaftar di Bursa Efek Indonesia. Teknik pengambilan sampel penelitian menggunakan purposive sampling sesuai dengan kriteria yang telah ditetapkan oleh peneliti. Jumlah sampel pada penelitian ini terdiri dari 12 perusahaan dengan periode pengamatan selama 5 tahun, sehingga jumlah sampel penelitian ini sebanyak 60 data observasi yaitu dari tahun 2017-2021.</w:t>
      </w:r>
    </w:p>
    <w:p w:rsidR="00007F26" w:rsidRPr="00EB7425" w:rsidRDefault="00BC4CFD" w:rsidP="00841994">
      <w:pPr>
        <w:spacing w:after="0" w:line="240" w:lineRule="auto"/>
        <w:ind w:firstLine="720"/>
        <w:jc w:val="both"/>
        <w:rPr>
          <w:rFonts w:ascii="Times New Roman" w:eastAsia="Calibri" w:hAnsi="Times New Roman" w:cs="Times New Roman"/>
          <w:sz w:val="24"/>
          <w:szCs w:val="24"/>
        </w:rPr>
      </w:pPr>
      <w:r w:rsidRPr="00EB7425">
        <w:rPr>
          <w:rFonts w:ascii="Times New Roman" w:eastAsia="Calibri" w:hAnsi="Times New Roman" w:cs="Times New Roman"/>
          <w:sz w:val="24"/>
          <w:szCs w:val="24"/>
        </w:rPr>
        <w:t xml:space="preserve">Penelitian ini menggunakan studi literature untuk pengambilan data. </w:t>
      </w:r>
      <w:r w:rsidR="00841994" w:rsidRPr="00EB7425">
        <w:rPr>
          <w:rFonts w:ascii="Times New Roman" w:eastAsia="Calibri" w:hAnsi="Times New Roman" w:cs="Times New Roman"/>
          <w:sz w:val="24"/>
          <w:szCs w:val="24"/>
        </w:rPr>
        <w:t>Rancangan penelitian ini dimulai dengan mengolahan data dengan SPSS 23 kemudian melakukan beberapa tahapan pengujian seperti uji asumsi klasik, uji koefisien determinasi, uji hipotesa sampai dengan uji analisis regresi linear berganda kemudian melakukan pembahasan dan menarik kesimpulan hasil penelitian. Berikut ini merupakan persamaan regresi berganda pada penelitian ini:</w:t>
      </w:r>
    </w:p>
    <w:p w:rsidR="00841994" w:rsidRPr="00EB7425" w:rsidRDefault="00841994" w:rsidP="00841994">
      <w:pPr>
        <w:spacing w:after="120" w:line="360" w:lineRule="auto"/>
        <w:jc w:val="both"/>
        <w:rPr>
          <w:rFonts w:ascii="Times New Roman" w:hAnsi="Times New Roman" w:cs="Times New Roman"/>
          <w:bCs/>
          <w:sz w:val="24"/>
          <w:szCs w:val="24"/>
        </w:rPr>
      </w:pPr>
      <w:r w:rsidRPr="00EB7425">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0D1F8E0" wp14:editId="32456F6F">
                <wp:simplePos x="0" y="0"/>
                <wp:positionH relativeFrom="column">
                  <wp:posOffset>21590</wp:posOffset>
                </wp:positionH>
                <wp:positionV relativeFrom="paragraph">
                  <wp:posOffset>45085</wp:posOffset>
                </wp:positionV>
                <wp:extent cx="3619500" cy="333375"/>
                <wp:effectExtent l="0" t="0" r="19050" b="285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0" cy="333375"/>
                        </a:xfrm>
                        <a:prstGeom prst="rect">
                          <a:avLst/>
                        </a:prstGeom>
                        <a:solidFill>
                          <a:srgbClr val="FFFFFF"/>
                        </a:solidFill>
                        <a:ln w="9525">
                          <a:solidFill>
                            <a:srgbClr val="000000"/>
                          </a:solidFill>
                          <a:miter lim="800000"/>
                          <a:headEnd/>
                          <a:tailEnd/>
                        </a:ln>
                      </wps:spPr>
                      <wps:txbx>
                        <w:txbxContent>
                          <w:p w:rsidR="00EB7425" w:rsidRDefault="00EB7425" w:rsidP="00841994">
                            <w:pPr>
                              <w:pStyle w:val="ListParagraph"/>
                              <w:spacing w:after="120" w:line="360" w:lineRule="auto"/>
                              <w:rPr>
                                <w:rFonts w:ascii="Times New Roman" w:hAnsi="Times New Roman"/>
                                <w:b/>
                                <w:bCs/>
                                <w:sz w:val="24"/>
                                <w:szCs w:val="24"/>
                              </w:rPr>
                            </w:pPr>
                            <w:r>
                              <w:rPr>
                                <w:rFonts w:ascii="Times New Roman" w:hAnsi="Times New Roman"/>
                                <w:b/>
                                <w:bCs/>
                                <w:sz w:val="24"/>
                                <w:szCs w:val="24"/>
                                <w:lang w:val="en-US"/>
                              </w:rPr>
                              <w:t>PBV</w:t>
                            </w:r>
                            <w:r>
                              <w:rPr>
                                <w:rFonts w:ascii="Times New Roman" w:hAnsi="Times New Roman"/>
                                <w:b/>
                                <w:bCs/>
                                <w:sz w:val="24"/>
                                <w:szCs w:val="24"/>
                              </w:rPr>
                              <w:t xml:space="preserve"> = α + β</w:t>
                            </w:r>
                            <w:r>
                              <w:rPr>
                                <w:rFonts w:ascii="Times New Roman" w:hAnsi="Times New Roman"/>
                                <w:b/>
                                <w:bCs/>
                                <w:sz w:val="24"/>
                                <w:szCs w:val="24"/>
                                <w:vertAlign w:val="subscript"/>
                              </w:rPr>
                              <w:t>1</w:t>
                            </w:r>
                            <w:r>
                              <w:rPr>
                                <w:rFonts w:ascii="Times New Roman" w:hAnsi="Times New Roman"/>
                                <w:b/>
                                <w:bCs/>
                                <w:sz w:val="24"/>
                                <w:szCs w:val="24"/>
                                <w:lang w:val="en-US"/>
                              </w:rPr>
                              <w:t>SM</w:t>
                            </w:r>
                            <w:r>
                              <w:rPr>
                                <w:rFonts w:ascii="Times New Roman" w:hAnsi="Times New Roman"/>
                                <w:b/>
                                <w:bCs/>
                                <w:sz w:val="24"/>
                                <w:szCs w:val="24"/>
                              </w:rPr>
                              <w:t>+ β</w:t>
                            </w:r>
                            <w:r>
                              <w:rPr>
                                <w:rFonts w:ascii="Times New Roman" w:hAnsi="Times New Roman"/>
                                <w:b/>
                                <w:bCs/>
                                <w:sz w:val="24"/>
                                <w:szCs w:val="24"/>
                                <w:vertAlign w:val="subscript"/>
                              </w:rPr>
                              <w:t>2</w:t>
                            </w:r>
                            <w:r>
                              <w:rPr>
                                <w:rFonts w:ascii="Times New Roman" w:hAnsi="Times New Roman"/>
                                <w:b/>
                                <w:bCs/>
                                <w:sz w:val="24"/>
                                <w:szCs w:val="24"/>
                              </w:rPr>
                              <w:t xml:space="preserve"> KI + β</w:t>
                            </w:r>
                            <w:r>
                              <w:rPr>
                                <w:rFonts w:ascii="Times New Roman" w:hAnsi="Times New Roman"/>
                                <w:b/>
                                <w:bCs/>
                                <w:sz w:val="24"/>
                                <w:szCs w:val="24"/>
                                <w:vertAlign w:val="subscript"/>
                              </w:rPr>
                              <w:t>3</w:t>
                            </w:r>
                            <w:r>
                              <w:rPr>
                                <w:rFonts w:ascii="Times New Roman" w:hAnsi="Times New Roman"/>
                                <w:b/>
                                <w:bCs/>
                                <w:sz w:val="24"/>
                                <w:szCs w:val="24"/>
                                <w:lang w:val="en-US"/>
                              </w:rPr>
                              <w:t>ROA</w:t>
                            </w:r>
                            <w:r>
                              <w:rPr>
                                <w:rFonts w:ascii="Times New Roman" w:hAnsi="Times New Roman"/>
                                <w:b/>
                                <w:bCs/>
                                <w:sz w:val="24"/>
                                <w:szCs w:val="24"/>
                              </w:rPr>
                              <w:t xml:space="preserve"> + e</w:t>
                            </w:r>
                            <w:r>
                              <w:rPr>
                                <w:rFonts w:ascii="Times New Roman" w:hAnsi="Times New Roman"/>
                                <w:b/>
                                <w:bCs/>
                                <w:sz w:val="24"/>
                                <w:szCs w:val="24"/>
                                <w:vertAlign w:val="subscript"/>
                              </w:rPr>
                              <w:t>1</w:t>
                            </w:r>
                          </w:p>
                          <w:p w:rsidR="00EB7425" w:rsidRDefault="00EB7425" w:rsidP="00841994">
                            <w:pP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1F8E0" id="Rectangle 5" o:spid="_x0000_s1028" style="position:absolute;left:0;text-align:left;margin-left:1.7pt;margin-top:3.55pt;width:28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">
                <v:textbox>
                  <w:txbxContent>
                    <w:p w:rsidR="00EB7425" w:rsidRDefault="00EB7425" w:rsidP="00841994">
                      <w:pPr>
                        <w:pStyle w:val="ListParagraph"/>
                        <w:spacing w:after="120" w:line="360" w:lineRule="auto"/>
                        <w:rPr>
                          <w:rFonts w:ascii="Times New Roman" w:hAnsi="Times New Roman"/>
                          <w:b/>
                          <w:bCs/>
                          <w:sz w:val="24"/>
                          <w:szCs w:val="24"/>
                        </w:rPr>
                      </w:pPr>
                      <w:r>
                        <w:rPr>
                          <w:rFonts w:ascii="Times New Roman" w:hAnsi="Times New Roman"/>
                          <w:b/>
                          <w:bCs/>
                          <w:sz w:val="24"/>
                          <w:szCs w:val="24"/>
                          <w:lang w:val="en-US"/>
                        </w:rPr>
                        <w:t>PBV</w:t>
                      </w:r>
                      <w:r>
                        <w:rPr>
                          <w:rFonts w:ascii="Times New Roman" w:hAnsi="Times New Roman"/>
                          <w:b/>
                          <w:bCs/>
                          <w:sz w:val="24"/>
                          <w:szCs w:val="24"/>
                        </w:rPr>
                        <w:t xml:space="preserve"> = α + β</w:t>
                      </w:r>
                      <w:r>
                        <w:rPr>
                          <w:rFonts w:ascii="Times New Roman" w:hAnsi="Times New Roman"/>
                          <w:b/>
                          <w:bCs/>
                          <w:sz w:val="24"/>
                          <w:szCs w:val="24"/>
                          <w:vertAlign w:val="subscript"/>
                        </w:rPr>
                        <w:t>1</w:t>
                      </w:r>
                      <w:r>
                        <w:rPr>
                          <w:rFonts w:ascii="Times New Roman" w:hAnsi="Times New Roman"/>
                          <w:b/>
                          <w:bCs/>
                          <w:sz w:val="24"/>
                          <w:szCs w:val="24"/>
                          <w:lang w:val="en-US"/>
                        </w:rPr>
                        <w:t>SM</w:t>
                      </w:r>
                      <w:r>
                        <w:rPr>
                          <w:rFonts w:ascii="Times New Roman" w:hAnsi="Times New Roman"/>
                          <w:b/>
                          <w:bCs/>
                          <w:sz w:val="24"/>
                          <w:szCs w:val="24"/>
                        </w:rPr>
                        <w:t>+ β</w:t>
                      </w:r>
                      <w:r>
                        <w:rPr>
                          <w:rFonts w:ascii="Times New Roman" w:hAnsi="Times New Roman"/>
                          <w:b/>
                          <w:bCs/>
                          <w:sz w:val="24"/>
                          <w:szCs w:val="24"/>
                          <w:vertAlign w:val="subscript"/>
                        </w:rPr>
                        <w:t>2</w:t>
                      </w:r>
                      <w:r>
                        <w:rPr>
                          <w:rFonts w:ascii="Times New Roman" w:hAnsi="Times New Roman"/>
                          <w:b/>
                          <w:bCs/>
                          <w:sz w:val="24"/>
                          <w:szCs w:val="24"/>
                        </w:rPr>
                        <w:t xml:space="preserve"> KI + β</w:t>
                      </w:r>
                      <w:r>
                        <w:rPr>
                          <w:rFonts w:ascii="Times New Roman" w:hAnsi="Times New Roman"/>
                          <w:b/>
                          <w:bCs/>
                          <w:sz w:val="24"/>
                          <w:szCs w:val="24"/>
                          <w:vertAlign w:val="subscript"/>
                        </w:rPr>
                        <w:t>3</w:t>
                      </w:r>
                      <w:r>
                        <w:rPr>
                          <w:rFonts w:ascii="Times New Roman" w:hAnsi="Times New Roman"/>
                          <w:b/>
                          <w:bCs/>
                          <w:sz w:val="24"/>
                          <w:szCs w:val="24"/>
                          <w:lang w:val="en-US"/>
                        </w:rPr>
                        <w:t>ROA</w:t>
                      </w:r>
                      <w:r>
                        <w:rPr>
                          <w:rFonts w:ascii="Times New Roman" w:hAnsi="Times New Roman"/>
                          <w:b/>
                          <w:bCs/>
                          <w:sz w:val="24"/>
                          <w:szCs w:val="24"/>
                        </w:rPr>
                        <w:t xml:space="preserve"> + e</w:t>
                      </w:r>
                      <w:r>
                        <w:rPr>
                          <w:rFonts w:ascii="Times New Roman" w:hAnsi="Times New Roman"/>
                          <w:b/>
                          <w:bCs/>
                          <w:sz w:val="24"/>
                          <w:szCs w:val="24"/>
                          <w:vertAlign w:val="subscript"/>
                        </w:rPr>
                        <w:t>1</w:t>
                      </w:r>
                    </w:p>
                    <w:p w:rsidR="00EB7425" w:rsidRDefault="00EB7425" w:rsidP="00841994">
                      <w:pPr>
                        <w:rPr>
                          <w:sz w:val="24"/>
                        </w:rPr>
                      </w:pPr>
                    </w:p>
                  </w:txbxContent>
                </v:textbox>
              </v:rect>
            </w:pict>
          </mc:Fallback>
        </mc:AlternateContent>
      </w:r>
    </w:p>
    <w:p w:rsidR="00841994" w:rsidRPr="00EB7425" w:rsidRDefault="00841994" w:rsidP="00841994">
      <w:pPr>
        <w:spacing w:after="0" w:line="240" w:lineRule="auto"/>
        <w:jc w:val="both"/>
        <w:rPr>
          <w:rFonts w:ascii="Times New Roman" w:hAnsi="Times New Roman" w:cs="Times New Roman"/>
          <w:b/>
          <w:bCs/>
          <w:sz w:val="24"/>
          <w:szCs w:val="24"/>
        </w:rPr>
      </w:pPr>
      <w:r w:rsidRPr="00EB7425">
        <w:rPr>
          <w:rFonts w:ascii="Times New Roman" w:hAnsi="Times New Roman" w:cs="Times New Roman"/>
          <w:bCs/>
          <w:sz w:val="24"/>
          <w:szCs w:val="24"/>
        </w:rPr>
        <w:t>Keterangan:</w:t>
      </w:r>
    </w:p>
    <w:p w:rsidR="00841994" w:rsidRPr="00EB7425" w:rsidRDefault="00841994" w:rsidP="00841994">
      <w:pPr>
        <w:spacing w:after="0" w:line="240" w:lineRule="auto"/>
        <w:jc w:val="both"/>
        <w:rPr>
          <w:rFonts w:ascii="Times New Roman" w:hAnsi="Times New Roman" w:cs="Times New Roman"/>
          <w:b/>
          <w:bCs/>
          <w:sz w:val="24"/>
          <w:szCs w:val="24"/>
        </w:rPr>
      </w:pPr>
      <w:r w:rsidRPr="00EB7425">
        <w:rPr>
          <w:rFonts w:ascii="Times New Roman" w:hAnsi="Times New Roman" w:cs="Times New Roman"/>
          <w:bCs/>
          <w:sz w:val="24"/>
          <w:szCs w:val="24"/>
          <w:lang w:val="en-GB"/>
        </w:rPr>
        <w:t>PBV</w:t>
      </w:r>
      <w:r w:rsidRPr="00EB7425">
        <w:rPr>
          <w:rFonts w:ascii="Times New Roman" w:hAnsi="Times New Roman" w:cs="Times New Roman"/>
          <w:bCs/>
          <w:sz w:val="24"/>
          <w:szCs w:val="24"/>
          <w:lang w:val="en-GB"/>
        </w:rPr>
        <w:tab/>
      </w:r>
      <w:r w:rsidRPr="00EB7425">
        <w:rPr>
          <w:rFonts w:ascii="Times New Roman" w:hAnsi="Times New Roman" w:cs="Times New Roman"/>
          <w:bCs/>
          <w:sz w:val="24"/>
          <w:szCs w:val="24"/>
          <w:lang w:val="en-GB"/>
        </w:rPr>
        <w:tab/>
      </w:r>
      <w:r w:rsidRPr="00EB7425">
        <w:rPr>
          <w:rFonts w:ascii="Times New Roman" w:hAnsi="Times New Roman" w:cs="Times New Roman"/>
          <w:bCs/>
          <w:sz w:val="24"/>
          <w:szCs w:val="24"/>
        </w:rPr>
        <w:t>:</w:t>
      </w:r>
      <w:r w:rsidRPr="00EB7425">
        <w:rPr>
          <w:rFonts w:ascii="Times New Roman" w:hAnsi="Times New Roman" w:cs="Times New Roman"/>
          <w:bCs/>
          <w:sz w:val="24"/>
          <w:szCs w:val="24"/>
        </w:rPr>
        <w:tab/>
      </w:r>
      <w:r w:rsidRPr="00EB7425">
        <w:rPr>
          <w:rFonts w:ascii="Times New Roman" w:hAnsi="Times New Roman" w:cs="Times New Roman"/>
          <w:bCs/>
          <w:i/>
          <w:sz w:val="24"/>
          <w:szCs w:val="24"/>
          <w:lang w:val="en-GB"/>
        </w:rPr>
        <w:t xml:space="preserve">Price Book to Value </w:t>
      </w:r>
      <w:r w:rsidRPr="00EB7425">
        <w:rPr>
          <w:rFonts w:ascii="Times New Roman" w:hAnsi="Times New Roman" w:cs="Times New Roman"/>
          <w:bCs/>
          <w:sz w:val="24"/>
          <w:szCs w:val="24"/>
          <w:lang w:val="en-GB"/>
        </w:rPr>
        <w:t>(Nilai Perusahaan)</w:t>
      </w:r>
    </w:p>
    <w:p w:rsidR="00841994" w:rsidRPr="00EB7425" w:rsidRDefault="00841994" w:rsidP="00841994">
      <w:pPr>
        <w:spacing w:after="0" w:line="240" w:lineRule="auto"/>
        <w:jc w:val="both"/>
        <w:rPr>
          <w:rFonts w:ascii="Times New Roman" w:hAnsi="Times New Roman" w:cs="Times New Roman"/>
          <w:b/>
          <w:bCs/>
          <w:sz w:val="24"/>
          <w:szCs w:val="24"/>
        </w:rPr>
      </w:pPr>
      <w:r w:rsidRPr="00EB7425">
        <w:rPr>
          <w:rFonts w:ascii="Times New Roman" w:hAnsi="Times New Roman" w:cs="Times New Roman"/>
          <w:bCs/>
          <w:sz w:val="24"/>
          <w:szCs w:val="24"/>
          <w:lang w:val="en-GB"/>
        </w:rPr>
        <w:t>α</w:t>
      </w:r>
      <w:r w:rsidRPr="00EB7425">
        <w:rPr>
          <w:rFonts w:ascii="Times New Roman" w:hAnsi="Times New Roman" w:cs="Times New Roman"/>
          <w:bCs/>
          <w:sz w:val="24"/>
          <w:szCs w:val="24"/>
          <w:lang w:val="en-GB"/>
        </w:rPr>
        <w:tab/>
      </w:r>
      <w:r w:rsidRPr="00EB7425">
        <w:rPr>
          <w:rFonts w:ascii="Times New Roman" w:hAnsi="Times New Roman" w:cs="Times New Roman"/>
          <w:bCs/>
          <w:sz w:val="24"/>
          <w:szCs w:val="24"/>
          <w:lang w:val="en-GB"/>
        </w:rPr>
        <w:tab/>
      </w:r>
      <w:r w:rsidRPr="00EB7425">
        <w:rPr>
          <w:rFonts w:ascii="Times New Roman" w:hAnsi="Times New Roman" w:cs="Times New Roman"/>
          <w:bCs/>
          <w:sz w:val="24"/>
          <w:szCs w:val="24"/>
        </w:rPr>
        <w:t>:</w:t>
      </w:r>
      <w:r w:rsidRPr="00EB7425">
        <w:rPr>
          <w:rFonts w:ascii="Times New Roman" w:hAnsi="Times New Roman" w:cs="Times New Roman"/>
          <w:bCs/>
          <w:sz w:val="24"/>
          <w:szCs w:val="24"/>
        </w:rPr>
        <w:tab/>
      </w:r>
      <w:r w:rsidRPr="00EB7425">
        <w:rPr>
          <w:rFonts w:ascii="Times New Roman" w:hAnsi="Times New Roman" w:cs="Times New Roman"/>
          <w:bCs/>
          <w:sz w:val="24"/>
          <w:szCs w:val="24"/>
          <w:lang w:val="en-GB"/>
        </w:rPr>
        <w:t>Konstanta</w:t>
      </w:r>
    </w:p>
    <w:p w:rsidR="00841994" w:rsidRPr="00EB7425" w:rsidRDefault="00841994" w:rsidP="00841994">
      <w:pPr>
        <w:spacing w:after="0" w:line="240" w:lineRule="auto"/>
        <w:jc w:val="both"/>
        <w:rPr>
          <w:rFonts w:ascii="Times New Roman" w:hAnsi="Times New Roman" w:cs="Times New Roman"/>
          <w:b/>
          <w:bCs/>
          <w:sz w:val="24"/>
          <w:szCs w:val="24"/>
        </w:rPr>
      </w:pPr>
      <w:r w:rsidRPr="00EB7425">
        <w:rPr>
          <w:rFonts w:ascii="Times New Roman" w:hAnsi="Times New Roman" w:cs="Times New Roman"/>
          <w:bCs/>
          <w:sz w:val="24"/>
          <w:szCs w:val="24"/>
          <w:lang w:val="en-GB"/>
        </w:rPr>
        <w:t>β</w:t>
      </w:r>
      <w:r w:rsidRPr="00EB7425">
        <w:rPr>
          <w:rFonts w:ascii="Times New Roman" w:hAnsi="Times New Roman" w:cs="Times New Roman"/>
          <w:bCs/>
          <w:sz w:val="24"/>
          <w:szCs w:val="24"/>
          <w:vertAlign w:val="subscript"/>
        </w:rPr>
        <w:t>1</w:t>
      </w:r>
      <w:r w:rsidRPr="00EB7425">
        <w:rPr>
          <w:rFonts w:ascii="Times New Roman" w:hAnsi="Times New Roman" w:cs="Times New Roman"/>
          <w:bCs/>
          <w:sz w:val="24"/>
          <w:szCs w:val="24"/>
        </w:rPr>
        <w:t xml:space="preserve"> – β</w:t>
      </w:r>
      <w:r w:rsidRPr="00EB7425">
        <w:rPr>
          <w:rFonts w:ascii="Times New Roman" w:hAnsi="Times New Roman" w:cs="Times New Roman"/>
          <w:bCs/>
          <w:sz w:val="24"/>
          <w:szCs w:val="24"/>
          <w:vertAlign w:val="subscript"/>
        </w:rPr>
        <w:t>2</w:t>
      </w:r>
      <w:r w:rsidRPr="00EB7425">
        <w:rPr>
          <w:rFonts w:ascii="Times New Roman" w:hAnsi="Times New Roman" w:cs="Times New Roman"/>
          <w:bCs/>
          <w:sz w:val="24"/>
          <w:szCs w:val="24"/>
        </w:rPr>
        <w:tab/>
      </w:r>
      <w:r w:rsidRPr="00EB7425">
        <w:rPr>
          <w:rFonts w:ascii="Times New Roman" w:hAnsi="Times New Roman" w:cs="Times New Roman"/>
          <w:bCs/>
          <w:sz w:val="24"/>
          <w:szCs w:val="24"/>
          <w:vertAlign w:val="subscript"/>
        </w:rPr>
        <w:tab/>
      </w:r>
      <w:r w:rsidRPr="00EB7425">
        <w:rPr>
          <w:rFonts w:ascii="Times New Roman" w:hAnsi="Times New Roman" w:cs="Times New Roman"/>
          <w:bCs/>
          <w:sz w:val="24"/>
          <w:szCs w:val="24"/>
        </w:rPr>
        <w:t>:</w:t>
      </w:r>
      <w:r w:rsidRPr="00EB7425">
        <w:rPr>
          <w:rFonts w:ascii="Times New Roman" w:hAnsi="Times New Roman" w:cs="Times New Roman"/>
          <w:bCs/>
          <w:sz w:val="24"/>
          <w:szCs w:val="24"/>
          <w:vertAlign w:val="subscript"/>
        </w:rPr>
        <w:tab/>
      </w:r>
      <w:r w:rsidRPr="00EB7425">
        <w:rPr>
          <w:rFonts w:ascii="Times New Roman" w:hAnsi="Times New Roman" w:cs="Times New Roman"/>
          <w:bCs/>
          <w:sz w:val="24"/>
          <w:szCs w:val="24"/>
          <w:lang w:val="en-GB"/>
        </w:rPr>
        <w:t>Koefisien Regresi masing-masing X</w:t>
      </w:r>
    </w:p>
    <w:p w:rsidR="00841994" w:rsidRPr="00EB7425" w:rsidRDefault="00841994" w:rsidP="00841994">
      <w:pPr>
        <w:spacing w:after="0" w:line="240" w:lineRule="auto"/>
        <w:jc w:val="both"/>
        <w:rPr>
          <w:rFonts w:ascii="Times New Roman" w:hAnsi="Times New Roman" w:cs="Times New Roman"/>
          <w:b/>
          <w:bCs/>
          <w:sz w:val="24"/>
          <w:szCs w:val="24"/>
        </w:rPr>
      </w:pPr>
      <w:r w:rsidRPr="00EB7425">
        <w:rPr>
          <w:rFonts w:ascii="Times New Roman" w:hAnsi="Times New Roman" w:cs="Times New Roman"/>
          <w:bCs/>
          <w:sz w:val="24"/>
          <w:szCs w:val="24"/>
          <w:lang w:val="en-GB"/>
        </w:rPr>
        <w:t>SM</w:t>
      </w:r>
      <w:r w:rsidRPr="00EB7425">
        <w:rPr>
          <w:rFonts w:ascii="Times New Roman" w:hAnsi="Times New Roman" w:cs="Times New Roman"/>
          <w:bCs/>
          <w:sz w:val="24"/>
          <w:szCs w:val="24"/>
          <w:vertAlign w:val="subscript"/>
          <w:lang w:val="en-GB"/>
        </w:rPr>
        <w:tab/>
      </w:r>
      <w:r w:rsidRPr="00EB7425">
        <w:rPr>
          <w:rFonts w:ascii="Times New Roman" w:hAnsi="Times New Roman" w:cs="Times New Roman"/>
          <w:bCs/>
          <w:sz w:val="24"/>
          <w:szCs w:val="24"/>
          <w:vertAlign w:val="subscript"/>
          <w:lang w:val="en-GB"/>
        </w:rPr>
        <w:tab/>
      </w:r>
      <w:r w:rsidRPr="00EB7425">
        <w:rPr>
          <w:rFonts w:ascii="Times New Roman" w:hAnsi="Times New Roman" w:cs="Times New Roman"/>
          <w:bCs/>
          <w:sz w:val="24"/>
          <w:szCs w:val="24"/>
        </w:rPr>
        <w:t>:</w:t>
      </w:r>
      <w:r w:rsidRPr="00EB7425">
        <w:rPr>
          <w:rFonts w:ascii="Times New Roman" w:hAnsi="Times New Roman" w:cs="Times New Roman"/>
          <w:bCs/>
          <w:sz w:val="24"/>
          <w:szCs w:val="24"/>
          <w:vertAlign w:val="subscript"/>
          <w:lang w:val="en-GB"/>
        </w:rPr>
        <w:tab/>
      </w:r>
      <w:r w:rsidRPr="00EB7425">
        <w:rPr>
          <w:rFonts w:ascii="Times New Roman" w:hAnsi="Times New Roman" w:cs="Times New Roman"/>
          <w:bCs/>
          <w:i/>
          <w:sz w:val="24"/>
          <w:szCs w:val="24"/>
          <w:lang w:val="en-GB"/>
        </w:rPr>
        <w:t>Debt Equity Ratio</w:t>
      </w:r>
      <w:r w:rsidRPr="00EB7425">
        <w:rPr>
          <w:rFonts w:ascii="Times New Roman" w:hAnsi="Times New Roman" w:cs="Times New Roman"/>
          <w:bCs/>
          <w:sz w:val="24"/>
          <w:szCs w:val="24"/>
          <w:lang w:val="en-GB"/>
        </w:rPr>
        <w:t xml:space="preserve"> (Struktur Modal)</w:t>
      </w:r>
    </w:p>
    <w:p w:rsidR="00841994" w:rsidRPr="00EB7425" w:rsidRDefault="00841994" w:rsidP="00841994">
      <w:pPr>
        <w:spacing w:after="0" w:line="240" w:lineRule="auto"/>
        <w:jc w:val="both"/>
        <w:rPr>
          <w:rFonts w:ascii="Times New Roman" w:hAnsi="Times New Roman" w:cs="Times New Roman"/>
          <w:bCs/>
          <w:sz w:val="24"/>
          <w:szCs w:val="24"/>
        </w:rPr>
      </w:pPr>
      <w:r w:rsidRPr="00EB7425">
        <w:rPr>
          <w:rFonts w:ascii="Times New Roman" w:hAnsi="Times New Roman" w:cs="Times New Roman"/>
          <w:bCs/>
          <w:sz w:val="24"/>
          <w:szCs w:val="24"/>
        </w:rPr>
        <w:t>KI</w:t>
      </w:r>
      <w:r w:rsidRPr="00EB7425">
        <w:rPr>
          <w:rFonts w:ascii="Times New Roman" w:hAnsi="Times New Roman" w:cs="Times New Roman"/>
          <w:bCs/>
          <w:sz w:val="24"/>
          <w:szCs w:val="24"/>
        </w:rPr>
        <w:tab/>
      </w:r>
      <w:r w:rsidRPr="00EB7425">
        <w:rPr>
          <w:rFonts w:ascii="Times New Roman" w:hAnsi="Times New Roman" w:cs="Times New Roman"/>
          <w:bCs/>
          <w:sz w:val="24"/>
          <w:szCs w:val="24"/>
        </w:rPr>
        <w:tab/>
        <w:t>:</w:t>
      </w:r>
      <w:r w:rsidRPr="00EB7425">
        <w:rPr>
          <w:rFonts w:ascii="Times New Roman" w:hAnsi="Times New Roman" w:cs="Times New Roman"/>
          <w:bCs/>
          <w:sz w:val="24"/>
          <w:szCs w:val="24"/>
        </w:rPr>
        <w:tab/>
        <w:t>Kepemilikan Institusional</w:t>
      </w:r>
    </w:p>
    <w:p w:rsidR="00841994" w:rsidRPr="00EB7425" w:rsidRDefault="00841994" w:rsidP="00841994">
      <w:pPr>
        <w:spacing w:after="0" w:line="240" w:lineRule="auto"/>
        <w:jc w:val="both"/>
        <w:rPr>
          <w:rFonts w:ascii="Times New Roman" w:hAnsi="Times New Roman" w:cs="Times New Roman"/>
          <w:b/>
          <w:bCs/>
          <w:sz w:val="24"/>
          <w:szCs w:val="24"/>
        </w:rPr>
      </w:pPr>
      <w:r w:rsidRPr="00EB7425">
        <w:rPr>
          <w:rFonts w:ascii="Times New Roman" w:hAnsi="Times New Roman" w:cs="Times New Roman"/>
          <w:bCs/>
          <w:sz w:val="24"/>
          <w:szCs w:val="24"/>
          <w:lang w:val="en-GB"/>
        </w:rPr>
        <w:t>ROA</w:t>
      </w:r>
      <w:r w:rsidRPr="00EB7425">
        <w:rPr>
          <w:rFonts w:ascii="Times New Roman" w:hAnsi="Times New Roman" w:cs="Times New Roman"/>
          <w:bCs/>
          <w:sz w:val="24"/>
          <w:szCs w:val="24"/>
          <w:vertAlign w:val="subscript"/>
          <w:lang w:val="en-GB"/>
        </w:rPr>
        <w:tab/>
      </w:r>
      <w:r w:rsidRPr="00EB7425">
        <w:rPr>
          <w:rFonts w:ascii="Times New Roman" w:hAnsi="Times New Roman" w:cs="Times New Roman"/>
          <w:bCs/>
          <w:sz w:val="24"/>
          <w:szCs w:val="24"/>
          <w:vertAlign w:val="subscript"/>
          <w:lang w:val="en-GB"/>
        </w:rPr>
        <w:tab/>
      </w:r>
      <w:r w:rsidRPr="00EB7425">
        <w:rPr>
          <w:rFonts w:ascii="Times New Roman" w:hAnsi="Times New Roman" w:cs="Times New Roman"/>
          <w:bCs/>
          <w:sz w:val="24"/>
          <w:szCs w:val="24"/>
        </w:rPr>
        <w:t>:</w:t>
      </w:r>
      <w:r w:rsidRPr="00EB7425">
        <w:rPr>
          <w:rFonts w:ascii="Times New Roman" w:hAnsi="Times New Roman" w:cs="Times New Roman"/>
          <w:bCs/>
          <w:sz w:val="24"/>
          <w:szCs w:val="24"/>
          <w:vertAlign w:val="subscript"/>
          <w:lang w:val="en-GB"/>
        </w:rPr>
        <w:tab/>
      </w:r>
      <w:r w:rsidRPr="00EB7425">
        <w:rPr>
          <w:rFonts w:ascii="Times New Roman" w:hAnsi="Times New Roman" w:cs="Times New Roman"/>
          <w:bCs/>
          <w:i/>
          <w:sz w:val="24"/>
          <w:szCs w:val="24"/>
          <w:lang w:val="en-GB"/>
        </w:rPr>
        <w:t xml:space="preserve">Return On Asset </w:t>
      </w:r>
      <w:r w:rsidRPr="00EB7425">
        <w:rPr>
          <w:rFonts w:ascii="Times New Roman" w:hAnsi="Times New Roman" w:cs="Times New Roman"/>
          <w:bCs/>
          <w:sz w:val="24"/>
          <w:szCs w:val="24"/>
          <w:lang w:val="en-GB"/>
        </w:rPr>
        <w:t>(Profitabilitas)</w:t>
      </w:r>
    </w:p>
    <w:p w:rsidR="00841994" w:rsidRPr="00EB7425" w:rsidRDefault="00841994" w:rsidP="00841994">
      <w:pPr>
        <w:spacing w:after="0" w:line="240" w:lineRule="auto"/>
        <w:jc w:val="both"/>
        <w:rPr>
          <w:rFonts w:ascii="Times New Roman" w:hAnsi="Times New Roman" w:cs="Times New Roman"/>
          <w:bCs/>
          <w:sz w:val="24"/>
          <w:szCs w:val="24"/>
        </w:rPr>
      </w:pPr>
      <w:r w:rsidRPr="00EB7425">
        <w:rPr>
          <w:rFonts w:ascii="Times New Roman" w:hAnsi="Times New Roman" w:cs="Times New Roman"/>
          <w:bCs/>
          <w:sz w:val="24"/>
          <w:szCs w:val="24"/>
        </w:rPr>
        <w:t>e</w:t>
      </w:r>
      <w:r w:rsidRPr="00EB7425">
        <w:rPr>
          <w:rFonts w:ascii="Times New Roman" w:hAnsi="Times New Roman" w:cs="Times New Roman"/>
          <w:bCs/>
          <w:sz w:val="24"/>
          <w:szCs w:val="24"/>
          <w:vertAlign w:val="subscript"/>
        </w:rPr>
        <w:t>1</w:t>
      </w:r>
      <w:r w:rsidRPr="00EB7425">
        <w:rPr>
          <w:rFonts w:ascii="Times New Roman" w:hAnsi="Times New Roman" w:cs="Times New Roman"/>
          <w:bCs/>
          <w:sz w:val="24"/>
          <w:szCs w:val="24"/>
        </w:rPr>
        <w:tab/>
      </w:r>
      <w:r w:rsidRPr="00EB7425">
        <w:rPr>
          <w:rFonts w:ascii="Times New Roman" w:hAnsi="Times New Roman" w:cs="Times New Roman"/>
          <w:bCs/>
          <w:sz w:val="24"/>
          <w:szCs w:val="24"/>
        </w:rPr>
        <w:tab/>
      </w:r>
      <w:r w:rsidRPr="00EB7425">
        <w:rPr>
          <w:rFonts w:ascii="Times New Roman" w:hAnsi="Times New Roman" w:cs="Times New Roman"/>
          <w:bCs/>
          <w:sz w:val="24"/>
          <w:szCs w:val="24"/>
          <w:lang w:val="en-GB"/>
        </w:rPr>
        <w:t>:</w:t>
      </w:r>
      <w:r w:rsidRPr="00EB7425">
        <w:rPr>
          <w:rFonts w:ascii="Times New Roman" w:hAnsi="Times New Roman" w:cs="Times New Roman"/>
          <w:bCs/>
          <w:sz w:val="24"/>
          <w:szCs w:val="24"/>
          <w:lang w:val="en-GB"/>
        </w:rPr>
        <w:tab/>
        <w:t>Kesalahan Prediksi</w:t>
      </w:r>
    </w:p>
    <w:p w:rsidR="00841994" w:rsidRDefault="00841994" w:rsidP="00841994">
      <w:pPr>
        <w:spacing w:after="0" w:line="240" w:lineRule="auto"/>
        <w:jc w:val="both"/>
        <w:rPr>
          <w:rFonts w:ascii="Times New Roman" w:eastAsia="Calibri" w:hAnsi="Times New Roman" w:cs="Times New Roman"/>
          <w:sz w:val="24"/>
          <w:szCs w:val="24"/>
        </w:rPr>
      </w:pPr>
    </w:p>
    <w:p w:rsidR="00EB7425" w:rsidRPr="00EB7425" w:rsidRDefault="00EB7425" w:rsidP="00841994">
      <w:pPr>
        <w:spacing w:after="0" w:line="240" w:lineRule="auto"/>
        <w:jc w:val="both"/>
        <w:rPr>
          <w:rFonts w:ascii="Times New Roman" w:eastAsia="Calibri" w:hAnsi="Times New Roman" w:cs="Times New Roman"/>
          <w:sz w:val="24"/>
          <w:szCs w:val="24"/>
        </w:rPr>
      </w:pPr>
    </w:p>
    <w:p w:rsidR="00841994" w:rsidRPr="00EB7425" w:rsidRDefault="00841994" w:rsidP="009B75F8">
      <w:pPr>
        <w:spacing w:after="0" w:line="240" w:lineRule="auto"/>
        <w:jc w:val="both"/>
        <w:rPr>
          <w:rFonts w:ascii="Times New Roman" w:eastAsia="Calibri" w:hAnsi="Times New Roman" w:cs="Times New Roman"/>
          <w:sz w:val="24"/>
          <w:szCs w:val="24"/>
        </w:rPr>
      </w:pPr>
    </w:p>
    <w:p w:rsidR="00007F26" w:rsidRPr="00EB7425" w:rsidRDefault="00007F26" w:rsidP="009B75F8">
      <w:pPr>
        <w:spacing w:after="0" w:line="240" w:lineRule="auto"/>
        <w:jc w:val="both"/>
        <w:rPr>
          <w:rFonts w:ascii="Times New Roman" w:eastAsia="Calibri" w:hAnsi="Times New Roman" w:cs="Times New Roman"/>
          <w:b/>
          <w:sz w:val="24"/>
          <w:szCs w:val="24"/>
        </w:rPr>
      </w:pPr>
      <w:r w:rsidRPr="00EB7425">
        <w:rPr>
          <w:rFonts w:ascii="Times New Roman" w:eastAsia="Calibri" w:hAnsi="Times New Roman" w:cs="Times New Roman"/>
          <w:b/>
          <w:sz w:val="24"/>
          <w:szCs w:val="24"/>
        </w:rPr>
        <w:lastRenderedPageBreak/>
        <w:t>HASIL DAN PEMBAHASAN</w:t>
      </w:r>
    </w:p>
    <w:p w:rsidR="00007F26" w:rsidRPr="00EB7425" w:rsidRDefault="003C5841" w:rsidP="009B75F8">
      <w:pPr>
        <w:spacing w:after="0" w:line="240" w:lineRule="auto"/>
        <w:jc w:val="both"/>
        <w:rPr>
          <w:rFonts w:ascii="Times New Roman" w:eastAsia="Calibri" w:hAnsi="Times New Roman" w:cs="Times New Roman"/>
          <w:b/>
          <w:sz w:val="24"/>
          <w:szCs w:val="24"/>
        </w:rPr>
      </w:pPr>
      <w:r w:rsidRPr="00EB7425">
        <w:rPr>
          <w:rFonts w:ascii="Times New Roman" w:eastAsia="Calibri" w:hAnsi="Times New Roman" w:cs="Times New Roman"/>
          <w:b/>
          <w:sz w:val="24"/>
          <w:szCs w:val="24"/>
        </w:rPr>
        <w:t>Statistik Deskriptif</w:t>
      </w:r>
    </w:p>
    <w:tbl>
      <w:tblPr>
        <w:tblW w:w="5141" w:type="pct"/>
        <w:tblLook w:val="04A0" w:firstRow="1" w:lastRow="0" w:firstColumn="1" w:lastColumn="0" w:noHBand="0" w:noVBand="1"/>
      </w:tblPr>
      <w:tblGrid>
        <w:gridCol w:w="2715"/>
        <w:gridCol w:w="1050"/>
        <w:gridCol w:w="1292"/>
        <w:gridCol w:w="1292"/>
        <w:gridCol w:w="1292"/>
        <w:gridCol w:w="1983"/>
      </w:tblGrid>
      <w:tr w:rsidR="00841994" w:rsidRPr="00EB7425" w:rsidTr="00841994">
        <w:trPr>
          <w:trHeight w:val="282"/>
        </w:trPr>
        <w:tc>
          <w:tcPr>
            <w:tcW w:w="5000" w:type="pct"/>
            <w:gridSpan w:val="6"/>
            <w:shd w:val="clear" w:color="auto" w:fill="auto"/>
            <w:vAlign w:val="center"/>
            <w:hideMark/>
          </w:tcPr>
          <w:p w:rsidR="00841994" w:rsidRPr="00EB7425" w:rsidRDefault="00841994" w:rsidP="00841994">
            <w:pPr>
              <w:spacing w:after="0"/>
              <w:jc w:val="center"/>
              <w:rPr>
                <w:rFonts w:ascii="Times New Roman" w:hAnsi="Times New Roman" w:cs="Times New Roman"/>
                <w:b/>
                <w:bCs/>
                <w:color w:val="000000"/>
                <w:sz w:val="24"/>
                <w:szCs w:val="24"/>
              </w:rPr>
            </w:pPr>
            <w:r w:rsidRPr="00EB7425">
              <w:rPr>
                <w:rFonts w:ascii="Times New Roman" w:hAnsi="Times New Roman" w:cs="Times New Roman"/>
                <w:b/>
                <w:bCs/>
                <w:color w:val="000000"/>
                <w:sz w:val="24"/>
                <w:szCs w:val="24"/>
              </w:rPr>
              <w:t>Tabel 2. Statistics Descriptif</w:t>
            </w:r>
          </w:p>
        </w:tc>
      </w:tr>
      <w:tr w:rsidR="00841994" w:rsidRPr="00EB7425" w:rsidTr="00841994">
        <w:trPr>
          <w:trHeight w:val="282"/>
        </w:trPr>
        <w:tc>
          <w:tcPr>
            <w:tcW w:w="1411" w:type="pct"/>
            <w:shd w:val="clear" w:color="auto" w:fill="auto"/>
            <w:vAlign w:val="bottom"/>
            <w:hideMark/>
          </w:tcPr>
          <w:p w:rsidR="00841994" w:rsidRPr="00EB7425" w:rsidRDefault="00841994" w:rsidP="00841994">
            <w:pPr>
              <w:spacing w:after="0"/>
              <w:jc w:val="both"/>
              <w:rPr>
                <w:rFonts w:ascii="Times New Roman" w:hAnsi="Times New Roman" w:cs="Times New Roman"/>
                <w:color w:val="000000"/>
                <w:sz w:val="24"/>
                <w:szCs w:val="24"/>
              </w:rPr>
            </w:pPr>
            <w:r w:rsidRPr="00EB7425">
              <w:rPr>
                <w:rFonts w:ascii="Times New Roman" w:hAnsi="Times New Roman" w:cs="Times New Roman"/>
                <w:color w:val="000000"/>
                <w:sz w:val="24"/>
                <w:szCs w:val="24"/>
              </w:rPr>
              <w:t> </w:t>
            </w:r>
          </w:p>
        </w:tc>
        <w:tc>
          <w:tcPr>
            <w:tcW w:w="546" w:type="pct"/>
            <w:tcBorders>
              <w:top w:val="single" w:sz="4" w:space="0" w:color="auto"/>
              <w:bottom w:val="single" w:sz="4" w:space="0" w:color="auto"/>
            </w:tcBorders>
            <w:shd w:val="clear" w:color="auto" w:fill="auto"/>
            <w:vAlign w:val="bottom"/>
            <w:hideMark/>
          </w:tcPr>
          <w:p w:rsidR="00841994" w:rsidRPr="00EB7425" w:rsidRDefault="00841994" w:rsidP="00841994">
            <w:pPr>
              <w:spacing w:after="0"/>
              <w:jc w:val="center"/>
              <w:rPr>
                <w:rFonts w:ascii="Times New Roman" w:hAnsi="Times New Roman" w:cs="Times New Roman"/>
                <w:color w:val="000000"/>
                <w:sz w:val="24"/>
                <w:szCs w:val="24"/>
              </w:rPr>
            </w:pPr>
            <w:r w:rsidRPr="00EB7425">
              <w:rPr>
                <w:rFonts w:ascii="Times New Roman" w:hAnsi="Times New Roman" w:cs="Times New Roman"/>
                <w:color w:val="000000"/>
                <w:sz w:val="24"/>
                <w:szCs w:val="24"/>
              </w:rPr>
              <w:t>N</w:t>
            </w:r>
          </w:p>
        </w:tc>
        <w:tc>
          <w:tcPr>
            <w:tcW w:w="671" w:type="pct"/>
            <w:tcBorders>
              <w:top w:val="single" w:sz="4" w:space="0" w:color="auto"/>
              <w:bottom w:val="single" w:sz="4" w:space="0" w:color="auto"/>
            </w:tcBorders>
            <w:shd w:val="clear" w:color="auto" w:fill="auto"/>
            <w:vAlign w:val="bottom"/>
            <w:hideMark/>
          </w:tcPr>
          <w:p w:rsidR="00841994" w:rsidRPr="00EB7425" w:rsidRDefault="00841994" w:rsidP="00841994">
            <w:pPr>
              <w:spacing w:after="0"/>
              <w:jc w:val="center"/>
              <w:rPr>
                <w:rFonts w:ascii="Times New Roman" w:hAnsi="Times New Roman" w:cs="Times New Roman"/>
                <w:color w:val="000000"/>
                <w:sz w:val="24"/>
                <w:szCs w:val="24"/>
              </w:rPr>
            </w:pPr>
            <w:r w:rsidRPr="00EB7425">
              <w:rPr>
                <w:rFonts w:ascii="Times New Roman" w:hAnsi="Times New Roman" w:cs="Times New Roman"/>
                <w:color w:val="000000"/>
                <w:sz w:val="24"/>
                <w:szCs w:val="24"/>
              </w:rPr>
              <w:t>Minimum</w:t>
            </w:r>
          </w:p>
        </w:tc>
        <w:tc>
          <w:tcPr>
            <w:tcW w:w="671" w:type="pct"/>
            <w:tcBorders>
              <w:top w:val="single" w:sz="4" w:space="0" w:color="auto"/>
              <w:bottom w:val="single" w:sz="4" w:space="0" w:color="auto"/>
            </w:tcBorders>
            <w:shd w:val="clear" w:color="auto" w:fill="auto"/>
            <w:vAlign w:val="bottom"/>
            <w:hideMark/>
          </w:tcPr>
          <w:p w:rsidR="00841994" w:rsidRPr="00EB7425" w:rsidRDefault="00841994" w:rsidP="00841994">
            <w:pPr>
              <w:spacing w:after="0"/>
              <w:jc w:val="center"/>
              <w:rPr>
                <w:rFonts w:ascii="Times New Roman" w:hAnsi="Times New Roman" w:cs="Times New Roman"/>
                <w:color w:val="000000"/>
                <w:sz w:val="24"/>
                <w:szCs w:val="24"/>
              </w:rPr>
            </w:pPr>
            <w:r w:rsidRPr="00EB7425">
              <w:rPr>
                <w:rFonts w:ascii="Times New Roman" w:hAnsi="Times New Roman" w:cs="Times New Roman"/>
                <w:color w:val="000000"/>
                <w:sz w:val="24"/>
                <w:szCs w:val="24"/>
              </w:rPr>
              <w:t>Maximum</w:t>
            </w:r>
          </w:p>
        </w:tc>
        <w:tc>
          <w:tcPr>
            <w:tcW w:w="671" w:type="pct"/>
            <w:tcBorders>
              <w:top w:val="single" w:sz="4" w:space="0" w:color="auto"/>
              <w:bottom w:val="single" w:sz="4" w:space="0" w:color="auto"/>
            </w:tcBorders>
            <w:shd w:val="clear" w:color="auto" w:fill="auto"/>
            <w:vAlign w:val="bottom"/>
            <w:hideMark/>
          </w:tcPr>
          <w:p w:rsidR="00841994" w:rsidRPr="00EB7425" w:rsidRDefault="00841994" w:rsidP="00841994">
            <w:pPr>
              <w:spacing w:after="0"/>
              <w:jc w:val="center"/>
              <w:rPr>
                <w:rFonts w:ascii="Times New Roman" w:hAnsi="Times New Roman" w:cs="Times New Roman"/>
                <w:color w:val="000000"/>
                <w:sz w:val="24"/>
                <w:szCs w:val="24"/>
              </w:rPr>
            </w:pPr>
            <w:r w:rsidRPr="00EB7425">
              <w:rPr>
                <w:rFonts w:ascii="Times New Roman" w:hAnsi="Times New Roman" w:cs="Times New Roman"/>
                <w:color w:val="000000"/>
                <w:sz w:val="24"/>
                <w:szCs w:val="24"/>
              </w:rPr>
              <w:t>Mean</w:t>
            </w:r>
          </w:p>
        </w:tc>
        <w:tc>
          <w:tcPr>
            <w:tcW w:w="1030" w:type="pct"/>
            <w:tcBorders>
              <w:top w:val="single" w:sz="4" w:space="0" w:color="auto"/>
              <w:bottom w:val="single" w:sz="4" w:space="0" w:color="auto"/>
            </w:tcBorders>
            <w:shd w:val="clear" w:color="auto" w:fill="auto"/>
            <w:vAlign w:val="bottom"/>
            <w:hideMark/>
          </w:tcPr>
          <w:p w:rsidR="00841994" w:rsidRPr="00EB7425" w:rsidRDefault="00841994" w:rsidP="00841994">
            <w:pPr>
              <w:spacing w:after="0"/>
              <w:jc w:val="center"/>
              <w:rPr>
                <w:rFonts w:ascii="Times New Roman" w:hAnsi="Times New Roman" w:cs="Times New Roman"/>
                <w:color w:val="000000"/>
                <w:sz w:val="24"/>
                <w:szCs w:val="24"/>
              </w:rPr>
            </w:pPr>
            <w:r w:rsidRPr="00EB7425">
              <w:rPr>
                <w:rFonts w:ascii="Times New Roman" w:hAnsi="Times New Roman" w:cs="Times New Roman"/>
                <w:color w:val="000000"/>
                <w:sz w:val="24"/>
                <w:szCs w:val="24"/>
              </w:rPr>
              <w:t>Std. Deviation</w:t>
            </w:r>
          </w:p>
        </w:tc>
      </w:tr>
      <w:tr w:rsidR="00841994" w:rsidRPr="00EB7425" w:rsidTr="00841994">
        <w:trPr>
          <w:trHeight w:val="282"/>
        </w:trPr>
        <w:tc>
          <w:tcPr>
            <w:tcW w:w="1411" w:type="pct"/>
            <w:tcBorders>
              <w:top w:val="single" w:sz="4" w:space="0" w:color="auto"/>
            </w:tcBorders>
            <w:shd w:val="clear" w:color="auto" w:fill="auto"/>
            <w:vAlign w:val="center"/>
            <w:hideMark/>
          </w:tcPr>
          <w:p w:rsidR="00841994" w:rsidRPr="00EB7425" w:rsidRDefault="00841994" w:rsidP="00841994">
            <w:pPr>
              <w:spacing w:after="0"/>
              <w:jc w:val="both"/>
              <w:rPr>
                <w:rFonts w:ascii="Times New Roman" w:hAnsi="Times New Roman" w:cs="Times New Roman"/>
                <w:color w:val="000000"/>
                <w:sz w:val="24"/>
                <w:szCs w:val="24"/>
              </w:rPr>
            </w:pPr>
            <w:r w:rsidRPr="00EB7425">
              <w:rPr>
                <w:rFonts w:ascii="Times New Roman" w:hAnsi="Times New Roman" w:cs="Times New Roman"/>
                <w:color w:val="000000"/>
                <w:sz w:val="24"/>
                <w:szCs w:val="24"/>
              </w:rPr>
              <w:t>Struktur Modal</w:t>
            </w:r>
          </w:p>
        </w:tc>
        <w:tc>
          <w:tcPr>
            <w:tcW w:w="546" w:type="pct"/>
            <w:tcBorders>
              <w:top w:val="single" w:sz="4" w:space="0" w:color="auto"/>
            </w:tcBorders>
            <w:shd w:val="clear" w:color="auto" w:fill="auto"/>
            <w:noWrap/>
            <w:vAlign w:val="center"/>
            <w:hideMark/>
          </w:tcPr>
          <w:p w:rsidR="00841994" w:rsidRPr="00EB7425" w:rsidRDefault="00841994" w:rsidP="00841994">
            <w:pPr>
              <w:spacing w:after="0"/>
              <w:jc w:val="center"/>
              <w:rPr>
                <w:rFonts w:ascii="Times New Roman" w:hAnsi="Times New Roman" w:cs="Times New Roman"/>
                <w:color w:val="000000"/>
                <w:sz w:val="24"/>
                <w:szCs w:val="24"/>
              </w:rPr>
            </w:pPr>
            <w:r w:rsidRPr="00EB7425">
              <w:rPr>
                <w:rFonts w:ascii="Times New Roman" w:hAnsi="Times New Roman" w:cs="Times New Roman"/>
                <w:color w:val="000000"/>
                <w:sz w:val="24"/>
                <w:szCs w:val="24"/>
              </w:rPr>
              <w:t>60</w:t>
            </w:r>
          </w:p>
        </w:tc>
        <w:tc>
          <w:tcPr>
            <w:tcW w:w="671" w:type="pct"/>
            <w:tcBorders>
              <w:top w:val="single" w:sz="4" w:space="0" w:color="auto"/>
            </w:tcBorders>
            <w:shd w:val="clear" w:color="auto" w:fill="auto"/>
            <w:noWrap/>
            <w:vAlign w:val="center"/>
            <w:hideMark/>
          </w:tcPr>
          <w:p w:rsidR="00841994" w:rsidRPr="00EB7425" w:rsidRDefault="00841994" w:rsidP="00841994">
            <w:pPr>
              <w:spacing w:after="0"/>
              <w:jc w:val="right"/>
              <w:rPr>
                <w:rFonts w:ascii="Times New Roman" w:hAnsi="Times New Roman" w:cs="Times New Roman"/>
                <w:color w:val="000000"/>
                <w:sz w:val="24"/>
                <w:szCs w:val="24"/>
              </w:rPr>
            </w:pPr>
            <w:r w:rsidRPr="00EB7425">
              <w:rPr>
                <w:rFonts w:ascii="Times New Roman" w:hAnsi="Times New Roman" w:cs="Times New Roman"/>
                <w:color w:val="000000"/>
                <w:sz w:val="24"/>
                <w:szCs w:val="24"/>
              </w:rPr>
              <w:t>,16351</w:t>
            </w:r>
          </w:p>
        </w:tc>
        <w:tc>
          <w:tcPr>
            <w:tcW w:w="671" w:type="pct"/>
            <w:tcBorders>
              <w:top w:val="single" w:sz="4" w:space="0" w:color="auto"/>
            </w:tcBorders>
            <w:shd w:val="clear" w:color="auto" w:fill="auto"/>
            <w:noWrap/>
            <w:vAlign w:val="center"/>
            <w:hideMark/>
          </w:tcPr>
          <w:p w:rsidR="00841994" w:rsidRPr="00EB7425" w:rsidRDefault="00841994" w:rsidP="00841994">
            <w:pPr>
              <w:spacing w:after="0"/>
              <w:jc w:val="right"/>
              <w:rPr>
                <w:rFonts w:ascii="Times New Roman" w:hAnsi="Times New Roman" w:cs="Times New Roman"/>
                <w:color w:val="000000"/>
                <w:sz w:val="24"/>
                <w:szCs w:val="24"/>
              </w:rPr>
            </w:pPr>
            <w:r w:rsidRPr="00EB7425">
              <w:rPr>
                <w:rFonts w:ascii="Times New Roman" w:hAnsi="Times New Roman" w:cs="Times New Roman"/>
                <w:color w:val="000000"/>
                <w:sz w:val="24"/>
                <w:szCs w:val="24"/>
              </w:rPr>
              <w:t>1,95494</w:t>
            </w:r>
          </w:p>
        </w:tc>
        <w:tc>
          <w:tcPr>
            <w:tcW w:w="671" w:type="pct"/>
            <w:tcBorders>
              <w:top w:val="single" w:sz="4" w:space="0" w:color="auto"/>
            </w:tcBorders>
            <w:shd w:val="clear" w:color="auto" w:fill="auto"/>
            <w:noWrap/>
            <w:vAlign w:val="center"/>
            <w:hideMark/>
          </w:tcPr>
          <w:p w:rsidR="00841994" w:rsidRPr="00EB7425" w:rsidRDefault="00841994" w:rsidP="00841994">
            <w:pPr>
              <w:spacing w:after="0"/>
              <w:jc w:val="right"/>
              <w:rPr>
                <w:rFonts w:ascii="Times New Roman" w:hAnsi="Times New Roman" w:cs="Times New Roman"/>
                <w:color w:val="000000"/>
                <w:sz w:val="24"/>
                <w:szCs w:val="24"/>
              </w:rPr>
            </w:pPr>
            <w:r w:rsidRPr="00EB7425">
              <w:rPr>
                <w:rFonts w:ascii="Times New Roman" w:hAnsi="Times New Roman" w:cs="Times New Roman"/>
                <w:color w:val="000000"/>
                <w:sz w:val="24"/>
                <w:szCs w:val="24"/>
              </w:rPr>
              <w:t>,7953180</w:t>
            </w:r>
          </w:p>
        </w:tc>
        <w:tc>
          <w:tcPr>
            <w:tcW w:w="1030" w:type="pct"/>
            <w:tcBorders>
              <w:top w:val="single" w:sz="4" w:space="0" w:color="auto"/>
            </w:tcBorders>
            <w:shd w:val="clear" w:color="auto" w:fill="auto"/>
            <w:noWrap/>
            <w:vAlign w:val="center"/>
            <w:hideMark/>
          </w:tcPr>
          <w:p w:rsidR="00841994" w:rsidRPr="00EB7425" w:rsidRDefault="00841994" w:rsidP="00841994">
            <w:pPr>
              <w:spacing w:after="0"/>
              <w:jc w:val="right"/>
              <w:rPr>
                <w:rFonts w:ascii="Times New Roman" w:hAnsi="Times New Roman" w:cs="Times New Roman"/>
                <w:color w:val="000000"/>
                <w:sz w:val="24"/>
                <w:szCs w:val="24"/>
              </w:rPr>
            </w:pPr>
            <w:r w:rsidRPr="00EB7425">
              <w:rPr>
                <w:rFonts w:ascii="Times New Roman" w:hAnsi="Times New Roman" w:cs="Times New Roman"/>
                <w:color w:val="000000"/>
                <w:sz w:val="24"/>
                <w:szCs w:val="24"/>
              </w:rPr>
              <w:t>,44870871</w:t>
            </w:r>
          </w:p>
        </w:tc>
      </w:tr>
      <w:tr w:rsidR="00841994" w:rsidRPr="00EB7425" w:rsidTr="00841994">
        <w:trPr>
          <w:trHeight w:val="282"/>
        </w:trPr>
        <w:tc>
          <w:tcPr>
            <w:tcW w:w="1411" w:type="pct"/>
            <w:shd w:val="clear" w:color="auto" w:fill="auto"/>
            <w:vAlign w:val="center"/>
            <w:hideMark/>
          </w:tcPr>
          <w:p w:rsidR="00841994" w:rsidRPr="00EB7425" w:rsidRDefault="00841994" w:rsidP="00841994">
            <w:pPr>
              <w:spacing w:after="0"/>
              <w:jc w:val="both"/>
              <w:rPr>
                <w:rFonts w:ascii="Times New Roman" w:hAnsi="Times New Roman" w:cs="Times New Roman"/>
                <w:color w:val="000000"/>
                <w:sz w:val="24"/>
                <w:szCs w:val="24"/>
              </w:rPr>
            </w:pPr>
            <w:r w:rsidRPr="00EB7425">
              <w:rPr>
                <w:rFonts w:ascii="Times New Roman" w:hAnsi="Times New Roman" w:cs="Times New Roman"/>
                <w:color w:val="000000"/>
                <w:sz w:val="24"/>
                <w:szCs w:val="24"/>
              </w:rPr>
              <w:t>Kepemilikan Institusional</w:t>
            </w:r>
          </w:p>
        </w:tc>
        <w:tc>
          <w:tcPr>
            <w:tcW w:w="546" w:type="pct"/>
            <w:shd w:val="clear" w:color="auto" w:fill="auto"/>
            <w:noWrap/>
            <w:vAlign w:val="center"/>
            <w:hideMark/>
          </w:tcPr>
          <w:p w:rsidR="00841994" w:rsidRPr="00EB7425" w:rsidRDefault="00841994" w:rsidP="00841994">
            <w:pPr>
              <w:spacing w:after="0"/>
              <w:jc w:val="center"/>
              <w:rPr>
                <w:rFonts w:ascii="Times New Roman" w:hAnsi="Times New Roman" w:cs="Times New Roman"/>
                <w:color w:val="000000"/>
                <w:sz w:val="24"/>
                <w:szCs w:val="24"/>
              </w:rPr>
            </w:pPr>
            <w:r w:rsidRPr="00EB7425">
              <w:rPr>
                <w:rFonts w:ascii="Times New Roman" w:hAnsi="Times New Roman" w:cs="Times New Roman"/>
                <w:color w:val="000000"/>
                <w:sz w:val="24"/>
                <w:szCs w:val="24"/>
              </w:rPr>
              <w:t>60</w:t>
            </w:r>
          </w:p>
        </w:tc>
        <w:tc>
          <w:tcPr>
            <w:tcW w:w="671" w:type="pct"/>
            <w:shd w:val="clear" w:color="auto" w:fill="auto"/>
            <w:noWrap/>
            <w:vAlign w:val="center"/>
            <w:hideMark/>
          </w:tcPr>
          <w:p w:rsidR="00841994" w:rsidRPr="00EB7425" w:rsidRDefault="00841994" w:rsidP="00841994">
            <w:pPr>
              <w:spacing w:after="0"/>
              <w:jc w:val="right"/>
              <w:rPr>
                <w:rFonts w:ascii="Times New Roman" w:hAnsi="Times New Roman" w:cs="Times New Roman"/>
                <w:color w:val="000000"/>
                <w:sz w:val="24"/>
                <w:szCs w:val="24"/>
              </w:rPr>
            </w:pPr>
            <w:r w:rsidRPr="00EB7425">
              <w:rPr>
                <w:rFonts w:ascii="Times New Roman" w:hAnsi="Times New Roman" w:cs="Times New Roman"/>
                <w:color w:val="000000"/>
                <w:sz w:val="24"/>
                <w:szCs w:val="24"/>
              </w:rPr>
              <w:t>,33065</w:t>
            </w:r>
          </w:p>
        </w:tc>
        <w:tc>
          <w:tcPr>
            <w:tcW w:w="671" w:type="pct"/>
            <w:shd w:val="clear" w:color="auto" w:fill="auto"/>
            <w:noWrap/>
            <w:vAlign w:val="center"/>
            <w:hideMark/>
          </w:tcPr>
          <w:p w:rsidR="00841994" w:rsidRPr="00EB7425" w:rsidRDefault="00841994" w:rsidP="00841994">
            <w:pPr>
              <w:spacing w:after="0"/>
              <w:jc w:val="right"/>
              <w:rPr>
                <w:rFonts w:ascii="Times New Roman" w:hAnsi="Times New Roman" w:cs="Times New Roman"/>
                <w:color w:val="000000"/>
                <w:sz w:val="24"/>
                <w:szCs w:val="24"/>
              </w:rPr>
            </w:pPr>
            <w:r w:rsidRPr="00EB7425">
              <w:rPr>
                <w:rFonts w:ascii="Times New Roman" w:hAnsi="Times New Roman" w:cs="Times New Roman"/>
                <w:color w:val="000000"/>
                <w:sz w:val="24"/>
                <w:szCs w:val="24"/>
              </w:rPr>
              <w:t>,96091</w:t>
            </w:r>
          </w:p>
        </w:tc>
        <w:tc>
          <w:tcPr>
            <w:tcW w:w="671" w:type="pct"/>
            <w:shd w:val="clear" w:color="auto" w:fill="auto"/>
            <w:noWrap/>
            <w:vAlign w:val="center"/>
            <w:hideMark/>
          </w:tcPr>
          <w:p w:rsidR="00841994" w:rsidRPr="00EB7425" w:rsidRDefault="00841994" w:rsidP="00841994">
            <w:pPr>
              <w:spacing w:after="0"/>
              <w:jc w:val="right"/>
              <w:rPr>
                <w:rFonts w:ascii="Times New Roman" w:hAnsi="Times New Roman" w:cs="Times New Roman"/>
                <w:color w:val="000000"/>
                <w:sz w:val="24"/>
                <w:szCs w:val="24"/>
              </w:rPr>
            </w:pPr>
            <w:r w:rsidRPr="00EB7425">
              <w:rPr>
                <w:rFonts w:ascii="Times New Roman" w:hAnsi="Times New Roman" w:cs="Times New Roman"/>
                <w:color w:val="000000"/>
                <w:sz w:val="24"/>
                <w:szCs w:val="24"/>
              </w:rPr>
              <w:t>,6987868</w:t>
            </w:r>
          </w:p>
        </w:tc>
        <w:tc>
          <w:tcPr>
            <w:tcW w:w="1030" w:type="pct"/>
            <w:shd w:val="clear" w:color="auto" w:fill="auto"/>
            <w:noWrap/>
            <w:vAlign w:val="center"/>
            <w:hideMark/>
          </w:tcPr>
          <w:p w:rsidR="00841994" w:rsidRPr="00EB7425" w:rsidRDefault="00841994" w:rsidP="00841994">
            <w:pPr>
              <w:spacing w:after="0"/>
              <w:jc w:val="right"/>
              <w:rPr>
                <w:rFonts w:ascii="Times New Roman" w:hAnsi="Times New Roman" w:cs="Times New Roman"/>
                <w:color w:val="000000"/>
                <w:sz w:val="24"/>
                <w:szCs w:val="24"/>
              </w:rPr>
            </w:pPr>
            <w:r w:rsidRPr="00EB7425">
              <w:rPr>
                <w:rFonts w:ascii="Times New Roman" w:hAnsi="Times New Roman" w:cs="Times New Roman"/>
                <w:color w:val="000000"/>
                <w:sz w:val="24"/>
                <w:szCs w:val="24"/>
              </w:rPr>
              <w:t>,18148725</w:t>
            </w:r>
          </w:p>
        </w:tc>
      </w:tr>
      <w:tr w:rsidR="00841994" w:rsidRPr="00EB7425" w:rsidTr="00841994">
        <w:trPr>
          <w:trHeight w:val="282"/>
        </w:trPr>
        <w:tc>
          <w:tcPr>
            <w:tcW w:w="1411" w:type="pct"/>
            <w:shd w:val="clear" w:color="auto" w:fill="auto"/>
            <w:vAlign w:val="center"/>
            <w:hideMark/>
          </w:tcPr>
          <w:p w:rsidR="00841994" w:rsidRPr="00EB7425" w:rsidRDefault="00841994" w:rsidP="00841994">
            <w:pPr>
              <w:spacing w:after="0"/>
              <w:jc w:val="both"/>
              <w:rPr>
                <w:rFonts w:ascii="Times New Roman" w:hAnsi="Times New Roman" w:cs="Times New Roman"/>
                <w:color w:val="000000"/>
                <w:sz w:val="24"/>
                <w:szCs w:val="24"/>
              </w:rPr>
            </w:pPr>
            <w:r w:rsidRPr="00EB7425">
              <w:rPr>
                <w:rFonts w:ascii="Times New Roman" w:hAnsi="Times New Roman" w:cs="Times New Roman"/>
                <w:color w:val="000000"/>
                <w:sz w:val="24"/>
                <w:szCs w:val="24"/>
              </w:rPr>
              <w:t>Profitabilitas</w:t>
            </w:r>
          </w:p>
        </w:tc>
        <w:tc>
          <w:tcPr>
            <w:tcW w:w="546" w:type="pct"/>
            <w:shd w:val="clear" w:color="auto" w:fill="auto"/>
            <w:noWrap/>
            <w:vAlign w:val="center"/>
            <w:hideMark/>
          </w:tcPr>
          <w:p w:rsidR="00841994" w:rsidRPr="00EB7425" w:rsidRDefault="00841994" w:rsidP="00841994">
            <w:pPr>
              <w:spacing w:after="0"/>
              <w:jc w:val="center"/>
              <w:rPr>
                <w:rFonts w:ascii="Times New Roman" w:hAnsi="Times New Roman" w:cs="Times New Roman"/>
                <w:color w:val="000000"/>
                <w:sz w:val="24"/>
                <w:szCs w:val="24"/>
              </w:rPr>
            </w:pPr>
            <w:r w:rsidRPr="00EB7425">
              <w:rPr>
                <w:rFonts w:ascii="Times New Roman" w:hAnsi="Times New Roman" w:cs="Times New Roman"/>
                <w:color w:val="000000"/>
                <w:sz w:val="24"/>
                <w:szCs w:val="24"/>
              </w:rPr>
              <w:t>60</w:t>
            </w:r>
          </w:p>
        </w:tc>
        <w:tc>
          <w:tcPr>
            <w:tcW w:w="671" w:type="pct"/>
            <w:shd w:val="clear" w:color="auto" w:fill="auto"/>
            <w:noWrap/>
            <w:vAlign w:val="center"/>
            <w:hideMark/>
          </w:tcPr>
          <w:p w:rsidR="00841994" w:rsidRPr="00EB7425" w:rsidRDefault="00841994" w:rsidP="00841994">
            <w:pPr>
              <w:spacing w:after="0"/>
              <w:jc w:val="right"/>
              <w:rPr>
                <w:rFonts w:ascii="Times New Roman" w:hAnsi="Times New Roman" w:cs="Times New Roman"/>
                <w:color w:val="000000"/>
                <w:sz w:val="24"/>
                <w:szCs w:val="24"/>
              </w:rPr>
            </w:pPr>
            <w:r w:rsidRPr="00EB7425">
              <w:rPr>
                <w:rFonts w:ascii="Times New Roman" w:hAnsi="Times New Roman" w:cs="Times New Roman"/>
                <w:color w:val="000000"/>
                <w:sz w:val="24"/>
                <w:szCs w:val="24"/>
              </w:rPr>
              <w:t>,00053</w:t>
            </w:r>
          </w:p>
        </w:tc>
        <w:tc>
          <w:tcPr>
            <w:tcW w:w="671" w:type="pct"/>
            <w:shd w:val="clear" w:color="auto" w:fill="auto"/>
            <w:noWrap/>
            <w:vAlign w:val="center"/>
            <w:hideMark/>
          </w:tcPr>
          <w:p w:rsidR="00841994" w:rsidRPr="00EB7425" w:rsidRDefault="00841994" w:rsidP="00841994">
            <w:pPr>
              <w:spacing w:after="0"/>
              <w:jc w:val="right"/>
              <w:rPr>
                <w:rFonts w:ascii="Times New Roman" w:hAnsi="Times New Roman" w:cs="Times New Roman"/>
                <w:color w:val="000000"/>
                <w:sz w:val="24"/>
                <w:szCs w:val="24"/>
              </w:rPr>
            </w:pPr>
            <w:r w:rsidRPr="00EB7425">
              <w:rPr>
                <w:rFonts w:ascii="Times New Roman" w:hAnsi="Times New Roman" w:cs="Times New Roman"/>
                <w:color w:val="000000"/>
                <w:sz w:val="24"/>
                <w:szCs w:val="24"/>
              </w:rPr>
              <w:t>,22287</w:t>
            </w:r>
          </w:p>
        </w:tc>
        <w:tc>
          <w:tcPr>
            <w:tcW w:w="671" w:type="pct"/>
            <w:shd w:val="clear" w:color="auto" w:fill="auto"/>
            <w:noWrap/>
            <w:vAlign w:val="center"/>
            <w:hideMark/>
          </w:tcPr>
          <w:p w:rsidR="00841994" w:rsidRPr="00EB7425" w:rsidRDefault="00841994" w:rsidP="00841994">
            <w:pPr>
              <w:spacing w:after="0"/>
              <w:jc w:val="right"/>
              <w:rPr>
                <w:rFonts w:ascii="Times New Roman" w:hAnsi="Times New Roman" w:cs="Times New Roman"/>
                <w:color w:val="000000"/>
                <w:sz w:val="24"/>
                <w:szCs w:val="24"/>
              </w:rPr>
            </w:pPr>
            <w:r w:rsidRPr="00EB7425">
              <w:rPr>
                <w:rFonts w:ascii="Times New Roman" w:hAnsi="Times New Roman" w:cs="Times New Roman"/>
                <w:color w:val="000000"/>
                <w:sz w:val="24"/>
                <w:szCs w:val="24"/>
              </w:rPr>
              <w:t>,0899375</w:t>
            </w:r>
          </w:p>
        </w:tc>
        <w:tc>
          <w:tcPr>
            <w:tcW w:w="1030" w:type="pct"/>
            <w:shd w:val="clear" w:color="auto" w:fill="auto"/>
            <w:noWrap/>
            <w:vAlign w:val="center"/>
            <w:hideMark/>
          </w:tcPr>
          <w:p w:rsidR="00841994" w:rsidRPr="00EB7425" w:rsidRDefault="00841994" w:rsidP="00841994">
            <w:pPr>
              <w:spacing w:after="0"/>
              <w:jc w:val="right"/>
              <w:rPr>
                <w:rFonts w:ascii="Times New Roman" w:hAnsi="Times New Roman" w:cs="Times New Roman"/>
                <w:color w:val="000000"/>
                <w:sz w:val="24"/>
                <w:szCs w:val="24"/>
              </w:rPr>
            </w:pPr>
            <w:r w:rsidRPr="00EB7425">
              <w:rPr>
                <w:rFonts w:ascii="Times New Roman" w:hAnsi="Times New Roman" w:cs="Times New Roman"/>
                <w:color w:val="000000"/>
                <w:sz w:val="24"/>
                <w:szCs w:val="24"/>
              </w:rPr>
              <w:t>,05874605</w:t>
            </w:r>
          </w:p>
        </w:tc>
      </w:tr>
      <w:tr w:rsidR="00841994" w:rsidRPr="00EB7425" w:rsidTr="00841994">
        <w:trPr>
          <w:trHeight w:val="282"/>
        </w:trPr>
        <w:tc>
          <w:tcPr>
            <w:tcW w:w="1411" w:type="pct"/>
            <w:tcBorders>
              <w:bottom w:val="single" w:sz="4" w:space="0" w:color="auto"/>
            </w:tcBorders>
            <w:shd w:val="clear" w:color="auto" w:fill="auto"/>
            <w:vAlign w:val="center"/>
            <w:hideMark/>
          </w:tcPr>
          <w:p w:rsidR="00841994" w:rsidRPr="00EB7425" w:rsidRDefault="00841994" w:rsidP="00841994">
            <w:pPr>
              <w:spacing w:after="0"/>
              <w:jc w:val="both"/>
              <w:rPr>
                <w:rFonts w:ascii="Times New Roman" w:hAnsi="Times New Roman" w:cs="Times New Roman"/>
                <w:color w:val="000000"/>
                <w:sz w:val="24"/>
                <w:szCs w:val="24"/>
              </w:rPr>
            </w:pPr>
            <w:r w:rsidRPr="00EB7425">
              <w:rPr>
                <w:rFonts w:ascii="Times New Roman" w:hAnsi="Times New Roman" w:cs="Times New Roman"/>
                <w:color w:val="000000"/>
                <w:sz w:val="24"/>
                <w:szCs w:val="24"/>
              </w:rPr>
              <w:t>Nilai Perusahaan</w:t>
            </w:r>
          </w:p>
        </w:tc>
        <w:tc>
          <w:tcPr>
            <w:tcW w:w="546" w:type="pct"/>
            <w:tcBorders>
              <w:bottom w:val="single" w:sz="4" w:space="0" w:color="auto"/>
            </w:tcBorders>
            <w:shd w:val="clear" w:color="auto" w:fill="auto"/>
            <w:noWrap/>
            <w:vAlign w:val="center"/>
            <w:hideMark/>
          </w:tcPr>
          <w:p w:rsidR="00841994" w:rsidRPr="00EB7425" w:rsidRDefault="00841994" w:rsidP="00841994">
            <w:pPr>
              <w:spacing w:after="0"/>
              <w:jc w:val="center"/>
              <w:rPr>
                <w:rFonts w:ascii="Times New Roman" w:hAnsi="Times New Roman" w:cs="Times New Roman"/>
                <w:color w:val="000000"/>
                <w:sz w:val="24"/>
                <w:szCs w:val="24"/>
              </w:rPr>
            </w:pPr>
            <w:r w:rsidRPr="00EB7425">
              <w:rPr>
                <w:rFonts w:ascii="Times New Roman" w:hAnsi="Times New Roman" w:cs="Times New Roman"/>
                <w:color w:val="000000"/>
                <w:sz w:val="24"/>
                <w:szCs w:val="24"/>
              </w:rPr>
              <w:t>60</w:t>
            </w:r>
          </w:p>
        </w:tc>
        <w:tc>
          <w:tcPr>
            <w:tcW w:w="671" w:type="pct"/>
            <w:tcBorders>
              <w:bottom w:val="single" w:sz="4" w:space="0" w:color="auto"/>
            </w:tcBorders>
            <w:shd w:val="clear" w:color="auto" w:fill="auto"/>
            <w:noWrap/>
            <w:vAlign w:val="center"/>
            <w:hideMark/>
          </w:tcPr>
          <w:p w:rsidR="00841994" w:rsidRPr="00EB7425" w:rsidRDefault="00841994" w:rsidP="00841994">
            <w:pPr>
              <w:spacing w:after="0"/>
              <w:jc w:val="right"/>
              <w:rPr>
                <w:rFonts w:ascii="Times New Roman" w:hAnsi="Times New Roman" w:cs="Times New Roman"/>
                <w:color w:val="000000"/>
                <w:sz w:val="24"/>
                <w:szCs w:val="24"/>
              </w:rPr>
            </w:pPr>
            <w:r w:rsidRPr="00EB7425">
              <w:rPr>
                <w:rFonts w:ascii="Times New Roman" w:hAnsi="Times New Roman" w:cs="Times New Roman"/>
                <w:color w:val="000000"/>
                <w:sz w:val="24"/>
                <w:szCs w:val="24"/>
              </w:rPr>
              <w:t>,28702</w:t>
            </w:r>
          </w:p>
        </w:tc>
        <w:tc>
          <w:tcPr>
            <w:tcW w:w="671" w:type="pct"/>
            <w:tcBorders>
              <w:bottom w:val="single" w:sz="4" w:space="0" w:color="auto"/>
            </w:tcBorders>
            <w:shd w:val="clear" w:color="auto" w:fill="auto"/>
            <w:noWrap/>
            <w:vAlign w:val="center"/>
            <w:hideMark/>
          </w:tcPr>
          <w:p w:rsidR="00841994" w:rsidRPr="00EB7425" w:rsidRDefault="00841994" w:rsidP="00841994">
            <w:pPr>
              <w:spacing w:after="0"/>
              <w:jc w:val="right"/>
              <w:rPr>
                <w:rFonts w:ascii="Times New Roman" w:hAnsi="Times New Roman" w:cs="Times New Roman"/>
                <w:color w:val="000000"/>
                <w:sz w:val="24"/>
                <w:szCs w:val="24"/>
              </w:rPr>
            </w:pPr>
            <w:r w:rsidRPr="00EB7425">
              <w:rPr>
                <w:rFonts w:ascii="Times New Roman" w:hAnsi="Times New Roman" w:cs="Times New Roman"/>
                <w:color w:val="000000"/>
                <w:sz w:val="24"/>
                <w:szCs w:val="24"/>
              </w:rPr>
              <w:t>9,09020</w:t>
            </w:r>
          </w:p>
        </w:tc>
        <w:tc>
          <w:tcPr>
            <w:tcW w:w="671" w:type="pct"/>
            <w:tcBorders>
              <w:bottom w:val="single" w:sz="4" w:space="0" w:color="auto"/>
            </w:tcBorders>
            <w:shd w:val="clear" w:color="auto" w:fill="auto"/>
            <w:noWrap/>
            <w:vAlign w:val="center"/>
            <w:hideMark/>
          </w:tcPr>
          <w:p w:rsidR="00841994" w:rsidRPr="00EB7425" w:rsidRDefault="00841994" w:rsidP="00841994">
            <w:pPr>
              <w:spacing w:after="0"/>
              <w:jc w:val="right"/>
              <w:rPr>
                <w:rFonts w:ascii="Times New Roman" w:hAnsi="Times New Roman" w:cs="Times New Roman"/>
                <w:color w:val="000000"/>
                <w:sz w:val="24"/>
                <w:szCs w:val="24"/>
              </w:rPr>
            </w:pPr>
            <w:r w:rsidRPr="00EB7425">
              <w:rPr>
                <w:rFonts w:ascii="Times New Roman" w:hAnsi="Times New Roman" w:cs="Times New Roman"/>
                <w:color w:val="000000"/>
                <w:sz w:val="24"/>
                <w:szCs w:val="24"/>
              </w:rPr>
              <w:t>2,8119323</w:t>
            </w:r>
          </w:p>
        </w:tc>
        <w:tc>
          <w:tcPr>
            <w:tcW w:w="1030" w:type="pct"/>
            <w:tcBorders>
              <w:bottom w:val="single" w:sz="4" w:space="0" w:color="auto"/>
            </w:tcBorders>
            <w:shd w:val="clear" w:color="auto" w:fill="auto"/>
            <w:noWrap/>
            <w:vAlign w:val="center"/>
            <w:hideMark/>
          </w:tcPr>
          <w:p w:rsidR="00841994" w:rsidRPr="00EB7425" w:rsidRDefault="00841994" w:rsidP="00841994">
            <w:pPr>
              <w:spacing w:after="0"/>
              <w:jc w:val="right"/>
              <w:rPr>
                <w:rFonts w:ascii="Times New Roman" w:hAnsi="Times New Roman" w:cs="Times New Roman"/>
                <w:color w:val="000000"/>
                <w:sz w:val="24"/>
                <w:szCs w:val="24"/>
              </w:rPr>
            </w:pPr>
            <w:r w:rsidRPr="00EB7425">
              <w:rPr>
                <w:rFonts w:ascii="Times New Roman" w:hAnsi="Times New Roman" w:cs="Times New Roman"/>
                <w:color w:val="000000"/>
                <w:sz w:val="24"/>
                <w:szCs w:val="24"/>
              </w:rPr>
              <w:t>1,98224171</w:t>
            </w:r>
          </w:p>
        </w:tc>
      </w:tr>
    </w:tbl>
    <w:p w:rsidR="00841994" w:rsidRPr="00EB7425" w:rsidRDefault="00841994" w:rsidP="009B75F8">
      <w:pPr>
        <w:spacing w:after="0" w:line="240" w:lineRule="auto"/>
        <w:jc w:val="both"/>
        <w:rPr>
          <w:rFonts w:ascii="Times New Roman" w:eastAsia="Calibri" w:hAnsi="Times New Roman" w:cs="Times New Roman"/>
          <w:sz w:val="24"/>
          <w:szCs w:val="24"/>
        </w:rPr>
      </w:pPr>
      <w:r w:rsidRPr="00EB7425">
        <w:rPr>
          <w:rFonts w:ascii="Times New Roman" w:eastAsia="Calibri" w:hAnsi="Times New Roman" w:cs="Times New Roman"/>
          <w:sz w:val="24"/>
          <w:szCs w:val="24"/>
        </w:rPr>
        <w:t>Sumber: Data diolah SPSS 23. (2023)</w:t>
      </w:r>
    </w:p>
    <w:p w:rsidR="00841994" w:rsidRPr="00EB7425" w:rsidRDefault="00841994" w:rsidP="00841994">
      <w:pPr>
        <w:spacing w:after="0" w:line="240" w:lineRule="auto"/>
        <w:jc w:val="both"/>
        <w:rPr>
          <w:rFonts w:ascii="Times New Roman" w:eastAsia="Calibri" w:hAnsi="Times New Roman" w:cs="Times New Roman"/>
          <w:sz w:val="24"/>
          <w:szCs w:val="24"/>
        </w:rPr>
      </w:pPr>
    </w:p>
    <w:p w:rsidR="00841994" w:rsidRPr="00EB7425" w:rsidRDefault="00841994" w:rsidP="00FB4415">
      <w:pPr>
        <w:spacing w:after="0" w:line="240" w:lineRule="auto"/>
        <w:ind w:firstLine="720"/>
        <w:jc w:val="both"/>
        <w:rPr>
          <w:rFonts w:ascii="Times New Roman" w:eastAsia="Calibri" w:hAnsi="Times New Roman" w:cs="Times New Roman"/>
          <w:b/>
          <w:sz w:val="24"/>
          <w:szCs w:val="24"/>
        </w:rPr>
      </w:pPr>
      <w:r w:rsidRPr="00EB7425">
        <w:rPr>
          <w:rFonts w:ascii="Times New Roman" w:eastAsia="Calibri" w:hAnsi="Times New Roman" w:cs="Times New Roman"/>
          <w:sz w:val="24"/>
          <w:szCs w:val="24"/>
        </w:rPr>
        <w:t xml:space="preserve">Berdasarkan tabel 2 di atas, dapat diambil informasi bahwa Nilai rata- rata yang diperoleh </w:t>
      </w:r>
      <w:r w:rsidR="00FF6768" w:rsidRPr="00EB7425">
        <w:rPr>
          <w:rFonts w:ascii="Times New Roman" w:eastAsia="Calibri" w:hAnsi="Times New Roman" w:cs="Times New Roman"/>
          <w:sz w:val="24"/>
          <w:szCs w:val="24"/>
        </w:rPr>
        <w:t xml:space="preserve">atas variabel Nilai Perusahaan </w:t>
      </w:r>
      <w:r w:rsidRPr="00EB7425">
        <w:rPr>
          <w:rFonts w:ascii="Times New Roman" w:eastAsia="Calibri" w:hAnsi="Times New Roman" w:cs="Times New Roman"/>
          <w:sz w:val="24"/>
          <w:szCs w:val="24"/>
        </w:rPr>
        <w:t>sebesar 28,1%</w:t>
      </w:r>
      <w:r w:rsidR="00FF6768" w:rsidRPr="00EB7425">
        <w:rPr>
          <w:rFonts w:ascii="Times New Roman" w:eastAsia="Calibri" w:hAnsi="Times New Roman" w:cs="Times New Roman"/>
          <w:sz w:val="24"/>
          <w:szCs w:val="24"/>
        </w:rPr>
        <w:t>, yang artinya rata-rata nilai perusahaan sampel masih baik. Untuk variabel Struktur Modal memiliki n</w:t>
      </w:r>
      <w:r w:rsidRPr="00EB7425">
        <w:rPr>
          <w:rFonts w:ascii="Times New Roman" w:eastAsia="Calibri" w:hAnsi="Times New Roman" w:cs="Times New Roman"/>
          <w:sz w:val="24"/>
          <w:szCs w:val="24"/>
        </w:rPr>
        <w:t xml:space="preserve">ilai rata-rata sebesar 79,5% </w:t>
      </w:r>
      <w:r w:rsidR="00FF6768" w:rsidRPr="00EB7425">
        <w:rPr>
          <w:rFonts w:ascii="Times New Roman" w:eastAsia="Calibri" w:hAnsi="Times New Roman" w:cs="Times New Roman"/>
          <w:sz w:val="24"/>
          <w:szCs w:val="24"/>
        </w:rPr>
        <w:t xml:space="preserve">yang artinya </w:t>
      </w:r>
      <w:r w:rsidRPr="00EB7425">
        <w:rPr>
          <w:rFonts w:ascii="Times New Roman" w:eastAsia="Calibri" w:hAnsi="Times New Roman" w:cs="Times New Roman"/>
          <w:sz w:val="24"/>
          <w:szCs w:val="24"/>
        </w:rPr>
        <w:t xml:space="preserve">menyatakan bahwa </w:t>
      </w:r>
      <w:r w:rsidR="00FF6768" w:rsidRPr="00EB7425">
        <w:rPr>
          <w:rFonts w:ascii="Times New Roman" w:eastAsia="Calibri" w:hAnsi="Times New Roman" w:cs="Times New Roman"/>
          <w:sz w:val="24"/>
          <w:szCs w:val="24"/>
        </w:rPr>
        <w:t xml:space="preserve">pada perusahaan sampel, </w:t>
      </w:r>
      <w:r w:rsidRPr="00EB7425">
        <w:rPr>
          <w:rFonts w:ascii="Times New Roman" w:eastAsia="Calibri" w:hAnsi="Times New Roman" w:cs="Times New Roman"/>
          <w:sz w:val="24"/>
          <w:szCs w:val="24"/>
        </w:rPr>
        <w:t>modal perusahaan pada sampel menggunakan hutang</w:t>
      </w:r>
      <w:r w:rsidR="00FF6768" w:rsidRPr="00EB7425">
        <w:rPr>
          <w:rFonts w:ascii="Times New Roman" w:eastAsia="Calibri" w:hAnsi="Times New Roman" w:cs="Times New Roman"/>
          <w:sz w:val="24"/>
          <w:szCs w:val="24"/>
        </w:rPr>
        <w:t xml:space="preserve"> sekitar sebanyak 79,5%. </w:t>
      </w:r>
      <w:r w:rsidRPr="00EB7425">
        <w:rPr>
          <w:rFonts w:ascii="Times New Roman" w:eastAsia="Calibri" w:hAnsi="Times New Roman" w:cs="Times New Roman"/>
          <w:sz w:val="24"/>
          <w:szCs w:val="24"/>
        </w:rPr>
        <w:t xml:space="preserve">Kepemilikan institusional memiliki </w:t>
      </w:r>
      <w:r w:rsidR="00FF6768" w:rsidRPr="00EB7425">
        <w:rPr>
          <w:rFonts w:ascii="Times New Roman" w:eastAsia="Calibri" w:hAnsi="Times New Roman" w:cs="Times New Roman"/>
          <w:sz w:val="24"/>
          <w:szCs w:val="24"/>
        </w:rPr>
        <w:t>n</w:t>
      </w:r>
      <w:r w:rsidRPr="00EB7425">
        <w:rPr>
          <w:rFonts w:ascii="Times New Roman" w:eastAsia="Calibri" w:hAnsi="Times New Roman" w:cs="Times New Roman"/>
          <w:sz w:val="24"/>
          <w:szCs w:val="24"/>
        </w:rPr>
        <w:t>ilai rata-rata sebesar 69,87% artinya rata-rata kepemilikan saham institusional sebesar 69,87% pada perusahaan sampel.</w:t>
      </w:r>
      <w:r w:rsidR="00FF6768" w:rsidRPr="00EB7425">
        <w:rPr>
          <w:rFonts w:ascii="Times New Roman" w:eastAsia="Calibri" w:hAnsi="Times New Roman" w:cs="Times New Roman"/>
          <w:sz w:val="24"/>
          <w:szCs w:val="24"/>
        </w:rPr>
        <w:t xml:space="preserve"> </w:t>
      </w:r>
      <w:r w:rsidRPr="00EB7425">
        <w:rPr>
          <w:rFonts w:ascii="Times New Roman" w:eastAsia="Calibri" w:hAnsi="Times New Roman" w:cs="Times New Roman"/>
          <w:sz w:val="24"/>
          <w:szCs w:val="24"/>
        </w:rPr>
        <w:t>Pro</w:t>
      </w:r>
      <w:r w:rsidR="00FF6768" w:rsidRPr="00EB7425">
        <w:rPr>
          <w:rFonts w:ascii="Times New Roman" w:eastAsia="Calibri" w:hAnsi="Times New Roman" w:cs="Times New Roman"/>
          <w:sz w:val="24"/>
          <w:szCs w:val="24"/>
        </w:rPr>
        <w:t>fitabilitas memiliki n</w:t>
      </w:r>
      <w:r w:rsidRPr="00EB7425">
        <w:rPr>
          <w:rFonts w:ascii="Times New Roman" w:eastAsia="Calibri" w:hAnsi="Times New Roman" w:cs="Times New Roman"/>
          <w:sz w:val="24"/>
          <w:szCs w:val="24"/>
        </w:rPr>
        <w:t>ilai rata-rata sebesar 8</w:t>
      </w:r>
      <w:r w:rsidR="00FF6768" w:rsidRPr="00EB7425">
        <w:rPr>
          <w:rFonts w:ascii="Times New Roman" w:eastAsia="Calibri" w:hAnsi="Times New Roman" w:cs="Times New Roman"/>
          <w:sz w:val="24"/>
          <w:szCs w:val="24"/>
        </w:rPr>
        <w:t>, 99</w:t>
      </w:r>
      <w:r w:rsidRPr="00EB7425">
        <w:rPr>
          <w:rFonts w:ascii="Times New Roman" w:eastAsia="Calibri" w:hAnsi="Times New Roman" w:cs="Times New Roman"/>
          <w:sz w:val="24"/>
          <w:szCs w:val="24"/>
        </w:rPr>
        <w:t xml:space="preserve"> % </w:t>
      </w:r>
      <w:r w:rsidR="00FF6768" w:rsidRPr="00EB7425">
        <w:rPr>
          <w:rFonts w:ascii="Times New Roman" w:eastAsia="Calibri" w:hAnsi="Times New Roman" w:cs="Times New Roman"/>
          <w:sz w:val="24"/>
          <w:szCs w:val="24"/>
        </w:rPr>
        <w:t>yang art</w:t>
      </w:r>
      <w:r w:rsidRPr="00EB7425">
        <w:rPr>
          <w:rFonts w:ascii="Times New Roman" w:eastAsia="Calibri" w:hAnsi="Times New Roman" w:cs="Times New Roman"/>
          <w:sz w:val="24"/>
          <w:szCs w:val="24"/>
        </w:rPr>
        <w:t>inya rata-rata perusahaan sampel menghasilkan profit sebesar 8</w:t>
      </w:r>
      <w:r w:rsidR="00FF6768" w:rsidRPr="00EB7425">
        <w:rPr>
          <w:rFonts w:ascii="Times New Roman" w:eastAsia="Calibri" w:hAnsi="Times New Roman" w:cs="Times New Roman"/>
          <w:sz w:val="24"/>
          <w:szCs w:val="24"/>
        </w:rPr>
        <w:t>,99</w:t>
      </w:r>
      <w:r w:rsidRPr="00EB7425">
        <w:rPr>
          <w:rFonts w:ascii="Times New Roman" w:eastAsia="Calibri" w:hAnsi="Times New Roman" w:cs="Times New Roman"/>
          <w:sz w:val="24"/>
          <w:szCs w:val="24"/>
        </w:rPr>
        <w:t>% dari setiap 1 rupiah total aset.</w:t>
      </w:r>
    </w:p>
    <w:p w:rsidR="00841994" w:rsidRPr="00EB7425" w:rsidRDefault="00841994" w:rsidP="009B75F8">
      <w:pPr>
        <w:spacing w:after="0" w:line="240" w:lineRule="auto"/>
        <w:jc w:val="both"/>
        <w:rPr>
          <w:rFonts w:ascii="Times New Roman" w:eastAsia="Calibri" w:hAnsi="Times New Roman" w:cs="Times New Roman"/>
          <w:b/>
          <w:sz w:val="24"/>
          <w:szCs w:val="24"/>
        </w:rPr>
      </w:pPr>
    </w:p>
    <w:p w:rsidR="003C5841" w:rsidRPr="00EB7425" w:rsidRDefault="003C5841" w:rsidP="009B75F8">
      <w:pPr>
        <w:spacing w:after="0" w:line="240" w:lineRule="auto"/>
        <w:jc w:val="both"/>
        <w:rPr>
          <w:rFonts w:ascii="Times New Roman" w:eastAsia="Calibri" w:hAnsi="Times New Roman" w:cs="Times New Roman"/>
          <w:b/>
          <w:sz w:val="24"/>
          <w:szCs w:val="24"/>
        </w:rPr>
      </w:pPr>
      <w:r w:rsidRPr="00EB7425">
        <w:rPr>
          <w:rFonts w:ascii="Times New Roman" w:eastAsia="Calibri" w:hAnsi="Times New Roman" w:cs="Times New Roman"/>
          <w:b/>
          <w:sz w:val="24"/>
          <w:szCs w:val="24"/>
        </w:rPr>
        <w:t>Hasil Uji Asumsi Klasik</w:t>
      </w:r>
    </w:p>
    <w:p w:rsidR="00007F26" w:rsidRPr="00EB7425" w:rsidRDefault="00007F26" w:rsidP="009B75F8">
      <w:pPr>
        <w:spacing w:after="0" w:line="240" w:lineRule="auto"/>
        <w:jc w:val="both"/>
        <w:rPr>
          <w:rFonts w:ascii="Times New Roman" w:eastAsia="Calibri" w:hAnsi="Times New Roman" w:cs="Times New Roman"/>
          <w:sz w:val="24"/>
          <w:szCs w:val="24"/>
        </w:rPr>
      </w:pPr>
    </w:p>
    <w:p w:rsidR="00007F26" w:rsidRPr="00EB7425" w:rsidRDefault="0032263C" w:rsidP="00007F26">
      <w:pPr>
        <w:tabs>
          <w:tab w:val="left" w:pos="450"/>
          <w:tab w:val="left" w:pos="709"/>
          <w:tab w:val="left" w:pos="1800"/>
        </w:tabs>
        <w:spacing w:after="0" w:line="240" w:lineRule="auto"/>
        <w:jc w:val="center"/>
        <w:rPr>
          <w:rFonts w:ascii="Times New Roman" w:hAnsi="Times New Roman" w:cs="Times New Roman"/>
        </w:rPr>
      </w:pPr>
      <w:r w:rsidRPr="00EB7425">
        <w:rPr>
          <w:rFonts w:ascii="Times New Roman" w:hAnsi="Times New Roman" w:cs="Times New Roman"/>
          <w:b/>
          <w:sz w:val="24"/>
          <w:szCs w:val="24"/>
        </w:rPr>
        <w:t>Tabel</w:t>
      </w:r>
      <w:r w:rsidR="00007F26" w:rsidRPr="00EB7425">
        <w:rPr>
          <w:rFonts w:ascii="Times New Roman" w:hAnsi="Times New Roman" w:cs="Times New Roman"/>
          <w:b/>
          <w:sz w:val="24"/>
          <w:szCs w:val="24"/>
        </w:rPr>
        <w:t xml:space="preserve"> </w:t>
      </w:r>
      <w:r w:rsidR="00FB4415" w:rsidRPr="00EB7425">
        <w:rPr>
          <w:rFonts w:ascii="Times New Roman" w:hAnsi="Times New Roman" w:cs="Times New Roman"/>
          <w:b/>
          <w:sz w:val="24"/>
          <w:szCs w:val="24"/>
        </w:rPr>
        <w:t>3</w:t>
      </w:r>
      <w:r w:rsidR="00007F26" w:rsidRPr="00EB7425">
        <w:rPr>
          <w:rFonts w:ascii="Times New Roman" w:hAnsi="Times New Roman" w:cs="Times New Roman"/>
          <w:b/>
          <w:sz w:val="24"/>
          <w:szCs w:val="24"/>
        </w:rPr>
        <w:t xml:space="preserve">. </w:t>
      </w:r>
      <w:r w:rsidR="00285273" w:rsidRPr="00EB7425">
        <w:rPr>
          <w:rFonts w:ascii="Times New Roman" w:hAnsi="Times New Roman" w:cs="Times New Roman"/>
          <w:b/>
          <w:sz w:val="24"/>
          <w:szCs w:val="24"/>
        </w:rPr>
        <w:t>Uji Asumsi Klasik</w:t>
      </w:r>
    </w:p>
    <w:tbl>
      <w:tblPr>
        <w:tblpPr w:leftFromText="180" w:rightFromText="180" w:vertAnchor="text" w:horzAnchor="margin" w:tblpY="294"/>
        <w:tblW w:w="8931" w:type="dxa"/>
        <w:tblLayout w:type="fixed"/>
        <w:tblLook w:val="04A0" w:firstRow="1" w:lastRow="0" w:firstColumn="1" w:lastColumn="0" w:noHBand="0" w:noVBand="1"/>
      </w:tblPr>
      <w:tblGrid>
        <w:gridCol w:w="2752"/>
        <w:gridCol w:w="2149"/>
        <w:gridCol w:w="1762"/>
        <w:gridCol w:w="2268"/>
      </w:tblGrid>
      <w:tr w:rsidR="00007F26" w:rsidRPr="00EB7425" w:rsidTr="00AF63D2">
        <w:tc>
          <w:tcPr>
            <w:tcW w:w="2752" w:type="dxa"/>
            <w:tcBorders>
              <w:top w:val="single" w:sz="4" w:space="0" w:color="auto"/>
              <w:bottom w:val="single" w:sz="4" w:space="0" w:color="auto"/>
            </w:tcBorders>
            <w:shd w:val="clear" w:color="auto" w:fill="auto"/>
          </w:tcPr>
          <w:p w:rsidR="00007F26" w:rsidRPr="00EB7425" w:rsidRDefault="00007F26" w:rsidP="00EB7425">
            <w:pPr>
              <w:spacing w:after="0" w:line="240" w:lineRule="auto"/>
              <w:rPr>
                <w:rFonts w:ascii="Times New Roman" w:hAnsi="Times New Roman" w:cs="Times New Roman"/>
                <w:b/>
              </w:rPr>
            </w:pPr>
            <w:r w:rsidRPr="00EB7425">
              <w:rPr>
                <w:rFonts w:ascii="Times New Roman" w:hAnsi="Times New Roman" w:cs="Times New Roman"/>
                <w:b/>
              </w:rPr>
              <w:t>Uji Asumsi Klasik</w:t>
            </w:r>
          </w:p>
        </w:tc>
        <w:tc>
          <w:tcPr>
            <w:tcW w:w="2149" w:type="dxa"/>
            <w:tcBorders>
              <w:top w:val="single" w:sz="4" w:space="0" w:color="auto"/>
              <w:bottom w:val="single" w:sz="4" w:space="0" w:color="auto"/>
            </w:tcBorders>
            <w:shd w:val="clear" w:color="auto" w:fill="auto"/>
          </w:tcPr>
          <w:p w:rsidR="00007F26" w:rsidRPr="00EB7425" w:rsidRDefault="00007F26" w:rsidP="00EB7425">
            <w:pPr>
              <w:spacing w:after="0" w:line="240" w:lineRule="auto"/>
              <w:rPr>
                <w:rFonts w:ascii="Times New Roman" w:hAnsi="Times New Roman" w:cs="Times New Roman"/>
                <w:b/>
              </w:rPr>
            </w:pPr>
            <w:r w:rsidRPr="00EB7425">
              <w:rPr>
                <w:rFonts w:ascii="Times New Roman" w:hAnsi="Times New Roman" w:cs="Times New Roman"/>
                <w:b/>
              </w:rPr>
              <w:t>Persyaratan</w:t>
            </w:r>
          </w:p>
        </w:tc>
        <w:tc>
          <w:tcPr>
            <w:tcW w:w="1762" w:type="dxa"/>
            <w:tcBorders>
              <w:top w:val="single" w:sz="4" w:space="0" w:color="auto"/>
              <w:bottom w:val="single" w:sz="4" w:space="0" w:color="auto"/>
            </w:tcBorders>
            <w:shd w:val="clear" w:color="auto" w:fill="auto"/>
          </w:tcPr>
          <w:p w:rsidR="00007F26" w:rsidRPr="00EB7425" w:rsidRDefault="00007F26" w:rsidP="00EB7425">
            <w:pPr>
              <w:spacing w:after="0" w:line="240" w:lineRule="auto"/>
              <w:rPr>
                <w:rFonts w:ascii="Times New Roman" w:hAnsi="Times New Roman" w:cs="Times New Roman"/>
                <w:b/>
              </w:rPr>
            </w:pPr>
            <w:r w:rsidRPr="00EB7425">
              <w:rPr>
                <w:rFonts w:ascii="Times New Roman" w:hAnsi="Times New Roman" w:cs="Times New Roman"/>
                <w:b/>
              </w:rPr>
              <w:t>Hasil</w:t>
            </w:r>
          </w:p>
        </w:tc>
        <w:tc>
          <w:tcPr>
            <w:tcW w:w="2268" w:type="dxa"/>
            <w:tcBorders>
              <w:top w:val="single" w:sz="4" w:space="0" w:color="auto"/>
              <w:bottom w:val="single" w:sz="4" w:space="0" w:color="auto"/>
            </w:tcBorders>
            <w:shd w:val="clear" w:color="auto" w:fill="auto"/>
          </w:tcPr>
          <w:p w:rsidR="00007F26" w:rsidRPr="00EB7425" w:rsidRDefault="00007F26" w:rsidP="00EB7425">
            <w:pPr>
              <w:spacing w:after="0" w:line="240" w:lineRule="auto"/>
              <w:rPr>
                <w:rFonts w:ascii="Times New Roman" w:hAnsi="Times New Roman" w:cs="Times New Roman"/>
                <w:b/>
              </w:rPr>
            </w:pPr>
            <w:r w:rsidRPr="00EB7425">
              <w:rPr>
                <w:rFonts w:ascii="Times New Roman" w:hAnsi="Times New Roman" w:cs="Times New Roman"/>
                <w:b/>
              </w:rPr>
              <w:t>Kesimpulan</w:t>
            </w:r>
          </w:p>
        </w:tc>
      </w:tr>
      <w:tr w:rsidR="00007F26" w:rsidRPr="00EB7425" w:rsidTr="00AF63D2">
        <w:tc>
          <w:tcPr>
            <w:tcW w:w="2752" w:type="dxa"/>
            <w:tcBorders>
              <w:top w:val="single" w:sz="4" w:space="0" w:color="auto"/>
              <w:bottom w:val="single" w:sz="4" w:space="0" w:color="auto"/>
            </w:tcBorders>
            <w:shd w:val="clear" w:color="auto" w:fill="auto"/>
          </w:tcPr>
          <w:p w:rsidR="00007F26" w:rsidRPr="00EB7425" w:rsidRDefault="00007F26" w:rsidP="00EB7425">
            <w:pPr>
              <w:spacing w:after="0" w:line="240" w:lineRule="auto"/>
              <w:rPr>
                <w:rFonts w:ascii="Times New Roman" w:hAnsi="Times New Roman" w:cs="Times New Roman"/>
              </w:rPr>
            </w:pPr>
            <w:r w:rsidRPr="00EB7425">
              <w:rPr>
                <w:rFonts w:ascii="Times New Roman" w:hAnsi="Times New Roman" w:cs="Times New Roman"/>
              </w:rPr>
              <w:t>Uji Normalitas</w:t>
            </w:r>
          </w:p>
        </w:tc>
        <w:tc>
          <w:tcPr>
            <w:tcW w:w="2149" w:type="dxa"/>
            <w:tcBorders>
              <w:top w:val="single" w:sz="4" w:space="0" w:color="auto"/>
              <w:bottom w:val="single" w:sz="4" w:space="0" w:color="auto"/>
            </w:tcBorders>
            <w:shd w:val="clear" w:color="auto" w:fill="auto"/>
          </w:tcPr>
          <w:p w:rsidR="00007F26" w:rsidRPr="00EB7425" w:rsidRDefault="00007F26" w:rsidP="00EB7425">
            <w:pPr>
              <w:spacing w:after="0" w:line="240" w:lineRule="auto"/>
              <w:rPr>
                <w:rFonts w:ascii="Times New Roman" w:hAnsi="Times New Roman" w:cs="Times New Roman"/>
              </w:rPr>
            </w:pPr>
            <w:r w:rsidRPr="00EB7425">
              <w:rPr>
                <w:rFonts w:ascii="Times New Roman" w:hAnsi="Times New Roman" w:cs="Times New Roman"/>
              </w:rPr>
              <w:t>Sig. (2-tailed) &gt; 0,05</w:t>
            </w:r>
          </w:p>
        </w:tc>
        <w:tc>
          <w:tcPr>
            <w:tcW w:w="1762" w:type="dxa"/>
            <w:tcBorders>
              <w:top w:val="single" w:sz="4" w:space="0" w:color="auto"/>
              <w:bottom w:val="single" w:sz="4" w:space="0" w:color="auto"/>
            </w:tcBorders>
            <w:shd w:val="clear" w:color="auto" w:fill="auto"/>
          </w:tcPr>
          <w:p w:rsidR="00007F26" w:rsidRPr="00EB7425" w:rsidRDefault="00007F26" w:rsidP="00EB7425">
            <w:pPr>
              <w:spacing w:after="0" w:line="240" w:lineRule="auto"/>
              <w:rPr>
                <w:rFonts w:ascii="Times New Roman" w:hAnsi="Times New Roman" w:cs="Times New Roman"/>
              </w:rPr>
            </w:pPr>
            <w:r w:rsidRPr="00EB7425">
              <w:rPr>
                <w:rFonts w:ascii="Times New Roman" w:hAnsi="Times New Roman" w:cs="Times New Roman"/>
              </w:rPr>
              <w:t>Asymp. Sig. (2-tailed) 0,200</w:t>
            </w:r>
          </w:p>
        </w:tc>
        <w:tc>
          <w:tcPr>
            <w:tcW w:w="2268" w:type="dxa"/>
            <w:tcBorders>
              <w:top w:val="single" w:sz="4" w:space="0" w:color="auto"/>
              <w:bottom w:val="single" w:sz="4" w:space="0" w:color="auto"/>
            </w:tcBorders>
            <w:shd w:val="clear" w:color="auto" w:fill="auto"/>
          </w:tcPr>
          <w:p w:rsidR="00007F26" w:rsidRPr="00EB7425" w:rsidRDefault="00007F26" w:rsidP="00EB7425">
            <w:pPr>
              <w:spacing w:after="0" w:line="240" w:lineRule="auto"/>
              <w:rPr>
                <w:rFonts w:ascii="Times New Roman" w:hAnsi="Times New Roman" w:cs="Times New Roman"/>
              </w:rPr>
            </w:pPr>
            <w:r w:rsidRPr="00EB7425">
              <w:rPr>
                <w:rFonts w:ascii="Times New Roman" w:hAnsi="Times New Roman" w:cs="Times New Roman"/>
              </w:rPr>
              <w:t>Data terdistribusi normal</w:t>
            </w:r>
          </w:p>
        </w:tc>
      </w:tr>
      <w:tr w:rsidR="00007F26" w:rsidRPr="00EB7425" w:rsidTr="00AF63D2">
        <w:tc>
          <w:tcPr>
            <w:tcW w:w="2752" w:type="dxa"/>
            <w:tcBorders>
              <w:top w:val="single" w:sz="4" w:space="0" w:color="auto"/>
              <w:bottom w:val="single" w:sz="4" w:space="0" w:color="auto"/>
            </w:tcBorders>
            <w:shd w:val="clear" w:color="auto" w:fill="auto"/>
          </w:tcPr>
          <w:p w:rsidR="00007F26" w:rsidRPr="00EB7425" w:rsidRDefault="00007F26" w:rsidP="00EB7425">
            <w:pPr>
              <w:spacing w:after="0" w:line="240" w:lineRule="auto"/>
              <w:rPr>
                <w:rFonts w:ascii="Times New Roman" w:hAnsi="Times New Roman" w:cs="Times New Roman"/>
              </w:rPr>
            </w:pPr>
            <w:r w:rsidRPr="00EB7425">
              <w:rPr>
                <w:rFonts w:ascii="Times New Roman" w:hAnsi="Times New Roman" w:cs="Times New Roman"/>
              </w:rPr>
              <w:t>Uji Heteroskedastisitas</w:t>
            </w:r>
          </w:p>
        </w:tc>
        <w:tc>
          <w:tcPr>
            <w:tcW w:w="2149" w:type="dxa"/>
            <w:tcBorders>
              <w:top w:val="single" w:sz="4" w:space="0" w:color="auto"/>
              <w:bottom w:val="single" w:sz="4" w:space="0" w:color="auto"/>
            </w:tcBorders>
            <w:shd w:val="clear" w:color="auto" w:fill="auto"/>
          </w:tcPr>
          <w:p w:rsidR="00007F26" w:rsidRPr="00EB7425" w:rsidRDefault="00007F26" w:rsidP="00EB7425">
            <w:pPr>
              <w:spacing w:after="0" w:line="240" w:lineRule="auto"/>
              <w:rPr>
                <w:rFonts w:ascii="Times New Roman" w:hAnsi="Times New Roman" w:cs="Times New Roman"/>
              </w:rPr>
            </w:pPr>
            <w:r w:rsidRPr="00EB7425">
              <w:rPr>
                <w:rFonts w:ascii="Times New Roman" w:hAnsi="Times New Roman" w:cs="Times New Roman"/>
              </w:rPr>
              <w:t>Nilai signifikansi &gt;0,05</w:t>
            </w:r>
          </w:p>
          <w:p w:rsidR="00007F26" w:rsidRPr="00EB7425" w:rsidRDefault="00007F26" w:rsidP="00EB7425">
            <w:pPr>
              <w:spacing w:after="0" w:line="240" w:lineRule="auto"/>
              <w:rPr>
                <w:rFonts w:ascii="Times New Roman" w:hAnsi="Times New Roman" w:cs="Times New Roman"/>
              </w:rPr>
            </w:pPr>
          </w:p>
        </w:tc>
        <w:tc>
          <w:tcPr>
            <w:tcW w:w="1762" w:type="dxa"/>
            <w:tcBorders>
              <w:top w:val="single" w:sz="4" w:space="0" w:color="auto"/>
              <w:bottom w:val="single" w:sz="4" w:space="0" w:color="auto"/>
            </w:tcBorders>
            <w:shd w:val="clear" w:color="auto" w:fill="auto"/>
          </w:tcPr>
          <w:p w:rsidR="00007F26" w:rsidRPr="00EB7425" w:rsidRDefault="00007F26" w:rsidP="00EB7425">
            <w:pPr>
              <w:spacing w:after="0" w:line="240" w:lineRule="auto"/>
              <w:rPr>
                <w:rFonts w:ascii="Times New Roman" w:hAnsi="Times New Roman" w:cs="Times New Roman"/>
              </w:rPr>
            </w:pPr>
            <w:r w:rsidRPr="00EB7425">
              <w:rPr>
                <w:rFonts w:ascii="Times New Roman" w:hAnsi="Times New Roman" w:cs="Times New Roman"/>
              </w:rPr>
              <w:t>SM</w:t>
            </w:r>
            <w:r w:rsidR="00285273" w:rsidRPr="00EB7425">
              <w:rPr>
                <w:rFonts w:ascii="Times New Roman" w:hAnsi="Times New Roman" w:cs="Times New Roman"/>
              </w:rPr>
              <w:t xml:space="preserve"> Sig. 0,061</w:t>
            </w:r>
          </w:p>
          <w:p w:rsidR="00007F26" w:rsidRPr="00EB7425" w:rsidRDefault="00007F26" w:rsidP="00EB7425">
            <w:pPr>
              <w:spacing w:after="0" w:line="240" w:lineRule="auto"/>
              <w:rPr>
                <w:rFonts w:ascii="Times New Roman" w:hAnsi="Times New Roman" w:cs="Times New Roman"/>
              </w:rPr>
            </w:pPr>
            <w:r w:rsidRPr="00EB7425">
              <w:rPr>
                <w:rFonts w:ascii="Times New Roman" w:hAnsi="Times New Roman" w:cs="Times New Roman"/>
              </w:rPr>
              <w:t>KI</w:t>
            </w:r>
            <w:r w:rsidR="00285273" w:rsidRPr="00EB7425">
              <w:rPr>
                <w:rFonts w:ascii="Times New Roman" w:hAnsi="Times New Roman" w:cs="Times New Roman"/>
              </w:rPr>
              <w:t xml:space="preserve"> Sig. 0.552</w:t>
            </w:r>
          </w:p>
          <w:p w:rsidR="00007F26" w:rsidRPr="00EB7425" w:rsidRDefault="00007F26" w:rsidP="00EB7425">
            <w:pPr>
              <w:spacing w:after="0" w:line="240" w:lineRule="auto"/>
              <w:rPr>
                <w:rFonts w:ascii="Times New Roman" w:hAnsi="Times New Roman" w:cs="Times New Roman"/>
              </w:rPr>
            </w:pPr>
            <w:r w:rsidRPr="00EB7425">
              <w:rPr>
                <w:rFonts w:ascii="Times New Roman" w:hAnsi="Times New Roman" w:cs="Times New Roman"/>
              </w:rPr>
              <w:t>ROA</w:t>
            </w:r>
            <w:r w:rsidR="00285273" w:rsidRPr="00EB7425">
              <w:rPr>
                <w:rFonts w:ascii="Times New Roman" w:hAnsi="Times New Roman" w:cs="Times New Roman"/>
              </w:rPr>
              <w:t xml:space="preserve"> Sig. 0.057</w:t>
            </w:r>
          </w:p>
        </w:tc>
        <w:tc>
          <w:tcPr>
            <w:tcW w:w="2268" w:type="dxa"/>
            <w:tcBorders>
              <w:top w:val="single" w:sz="4" w:space="0" w:color="auto"/>
              <w:bottom w:val="single" w:sz="4" w:space="0" w:color="auto"/>
            </w:tcBorders>
            <w:shd w:val="clear" w:color="auto" w:fill="auto"/>
          </w:tcPr>
          <w:p w:rsidR="00007F26" w:rsidRPr="00EB7425" w:rsidRDefault="00AF63D2" w:rsidP="00AF63D2">
            <w:pPr>
              <w:spacing w:after="0" w:line="240" w:lineRule="auto"/>
              <w:rPr>
                <w:rFonts w:ascii="Times New Roman" w:hAnsi="Times New Roman" w:cs="Times New Roman"/>
                <w:b/>
              </w:rPr>
            </w:pPr>
            <w:r w:rsidRPr="00EB7425">
              <w:rPr>
                <w:rFonts w:ascii="Times New Roman" w:hAnsi="Times New Roman" w:cs="Times New Roman"/>
              </w:rPr>
              <w:t>Data b</w:t>
            </w:r>
            <w:r w:rsidR="00007F26" w:rsidRPr="00EB7425">
              <w:rPr>
                <w:rFonts w:ascii="Times New Roman" w:hAnsi="Times New Roman" w:cs="Times New Roman"/>
              </w:rPr>
              <w:t xml:space="preserve">ebas </w:t>
            </w:r>
            <w:r w:rsidR="00285273" w:rsidRPr="00EB7425">
              <w:rPr>
                <w:rFonts w:ascii="Times New Roman" w:hAnsi="Times New Roman" w:cs="Times New Roman"/>
              </w:rPr>
              <w:t xml:space="preserve">dari </w:t>
            </w:r>
            <w:r w:rsidR="00007F26" w:rsidRPr="00EB7425">
              <w:rPr>
                <w:rFonts w:ascii="Times New Roman" w:hAnsi="Times New Roman" w:cs="Times New Roman"/>
              </w:rPr>
              <w:t xml:space="preserve">heteroskedastisitas </w:t>
            </w:r>
          </w:p>
        </w:tc>
      </w:tr>
      <w:tr w:rsidR="00007F26" w:rsidRPr="00EB7425" w:rsidTr="00AF63D2">
        <w:tc>
          <w:tcPr>
            <w:tcW w:w="2752" w:type="dxa"/>
            <w:tcBorders>
              <w:top w:val="single" w:sz="4" w:space="0" w:color="auto"/>
              <w:bottom w:val="single" w:sz="4" w:space="0" w:color="auto"/>
            </w:tcBorders>
            <w:shd w:val="clear" w:color="auto" w:fill="auto"/>
          </w:tcPr>
          <w:p w:rsidR="00007F26" w:rsidRPr="00EB7425" w:rsidRDefault="00AF63D2" w:rsidP="00EB7425">
            <w:pPr>
              <w:spacing w:after="0" w:line="240" w:lineRule="auto"/>
              <w:rPr>
                <w:rFonts w:ascii="Times New Roman" w:hAnsi="Times New Roman" w:cs="Times New Roman"/>
              </w:rPr>
            </w:pPr>
            <w:r w:rsidRPr="00EB7425">
              <w:rPr>
                <w:rFonts w:ascii="Times New Roman" w:hAnsi="Times New Roman" w:cs="Times New Roman"/>
              </w:rPr>
              <w:t>Uji Multikolinearitas</w:t>
            </w:r>
          </w:p>
        </w:tc>
        <w:tc>
          <w:tcPr>
            <w:tcW w:w="2149" w:type="dxa"/>
            <w:tcBorders>
              <w:top w:val="single" w:sz="4" w:space="0" w:color="auto"/>
              <w:bottom w:val="single" w:sz="4" w:space="0" w:color="auto"/>
            </w:tcBorders>
            <w:shd w:val="clear" w:color="auto" w:fill="auto"/>
          </w:tcPr>
          <w:p w:rsidR="00007F26" w:rsidRPr="00EB7425" w:rsidRDefault="00AF63D2" w:rsidP="00EB7425">
            <w:pPr>
              <w:spacing w:after="0" w:line="240" w:lineRule="auto"/>
              <w:rPr>
                <w:rFonts w:ascii="Times New Roman" w:hAnsi="Times New Roman" w:cs="Times New Roman"/>
              </w:rPr>
            </w:pPr>
            <w:r w:rsidRPr="00EB7425">
              <w:rPr>
                <w:rFonts w:ascii="Times New Roman" w:hAnsi="Times New Roman" w:cs="Times New Roman"/>
              </w:rPr>
              <w:t xml:space="preserve">Nilai tolerance (Tol.) &gt; 0,1 and Nilai VIF </w:t>
            </w:r>
            <w:r w:rsidR="00007F26" w:rsidRPr="00EB7425">
              <w:rPr>
                <w:rFonts w:ascii="Times New Roman" w:hAnsi="Times New Roman" w:cs="Times New Roman"/>
              </w:rPr>
              <w:t xml:space="preserve"> &lt;10</w:t>
            </w:r>
          </w:p>
        </w:tc>
        <w:tc>
          <w:tcPr>
            <w:tcW w:w="1762" w:type="dxa"/>
            <w:tcBorders>
              <w:top w:val="single" w:sz="4" w:space="0" w:color="auto"/>
              <w:bottom w:val="single" w:sz="4" w:space="0" w:color="auto"/>
            </w:tcBorders>
            <w:shd w:val="clear" w:color="auto" w:fill="auto"/>
          </w:tcPr>
          <w:p w:rsidR="00007F26" w:rsidRPr="00EB7425" w:rsidRDefault="00285273" w:rsidP="00EB7425">
            <w:pPr>
              <w:spacing w:after="0" w:line="240" w:lineRule="auto"/>
              <w:rPr>
                <w:rFonts w:ascii="Times New Roman" w:hAnsi="Times New Roman" w:cs="Times New Roman"/>
              </w:rPr>
            </w:pPr>
            <w:r w:rsidRPr="00EB7425">
              <w:rPr>
                <w:rFonts w:ascii="Times New Roman" w:hAnsi="Times New Roman" w:cs="Times New Roman"/>
              </w:rPr>
              <w:t>Tol. SM</w:t>
            </w:r>
            <w:r w:rsidR="00007F26" w:rsidRPr="00EB7425">
              <w:rPr>
                <w:rFonts w:ascii="Times New Roman" w:hAnsi="Times New Roman" w:cs="Times New Roman"/>
              </w:rPr>
              <w:t xml:space="preserve"> 0.</w:t>
            </w:r>
            <w:r w:rsidRPr="00EB7425">
              <w:rPr>
                <w:rFonts w:ascii="Times New Roman" w:hAnsi="Times New Roman" w:cs="Times New Roman"/>
              </w:rPr>
              <w:t>493</w:t>
            </w:r>
          </w:p>
          <w:p w:rsidR="00007F26" w:rsidRPr="00EB7425" w:rsidRDefault="00285273" w:rsidP="00EB7425">
            <w:pPr>
              <w:spacing w:after="0" w:line="240" w:lineRule="auto"/>
              <w:rPr>
                <w:rFonts w:ascii="Times New Roman" w:hAnsi="Times New Roman" w:cs="Times New Roman"/>
              </w:rPr>
            </w:pPr>
            <w:r w:rsidRPr="00EB7425">
              <w:rPr>
                <w:rFonts w:ascii="Times New Roman" w:hAnsi="Times New Roman" w:cs="Times New Roman"/>
              </w:rPr>
              <w:t>VIF. SM 2.028</w:t>
            </w:r>
          </w:p>
          <w:p w:rsidR="00007F26" w:rsidRPr="00EB7425" w:rsidRDefault="00285273" w:rsidP="00EB7425">
            <w:pPr>
              <w:spacing w:after="0" w:line="240" w:lineRule="auto"/>
              <w:rPr>
                <w:rFonts w:ascii="Times New Roman" w:hAnsi="Times New Roman" w:cs="Times New Roman"/>
              </w:rPr>
            </w:pPr>
            <w:r w:rsidRPr="00EB7425">
              <w:rPr>
                <w:rFonts w:ascii="Times New Roman" w:hAnsi="Times New Roman" w:cs="Times New Roman"/>
              </w:rPr>
              <w:t>Tol. KI 0.988</w:t>
            </w:r>
          </w:p>
          <w:p w:rsidR="00007F26" w:rsidRPr="00EB7425" w:rsidRDefault="00285273" w:rsidP="00EB7425">
            <w:pPr>
              <w:spacing w:after="0" w:line="240" w:lineRule="auto"/>
              <w:rPr>
                <w:rFonts w:ascii="Times New Roman" w:hAnsi="Times New Roman" w:cs="Times New Roman"/>
              </w:rPr>
            </w:pPr>
            <w:r w:rsidRPr="00EB7425">
              <w:rPr>
                <w:rFonts w:ascii="Times New Roman" w:hAnsi="Times New Roman" w:cs="Times New Roman"/>
              </w:rPr>
              <w:t>VIF KI 1.013</w:t>
            </w:r>
          </w:p>
          <w:p w:rsidR="00007F26" w:rsidRPr="00EB7425" w:rsidRDefault="00285273" w:rsidP="00EB7425">
            <w:pPr>
              <w:spacing w:after="0" w:line="240" w:lineRule="auto"/>
              <w:rPr>
                <w:rFonts w:ascii="Times New Roman" w:hAnsi="Times New Roman" w:cs="Times New Roman"/>
              </w:rPr>
            </w:pPr>
            <w:r w:rsidRPr="00EB7425">
              <w:rPr>
                <w:rFonts w:ascii="Times New Roman" w:hAnsi="Times New Roman" w:cs="Times New Roman"/>
              </w:rPr>
              <w:t>Tol. ROA 0.495</w:t>
            </w:r>
          </w:p>
          <w:p w:rsidR="00007F26" w:rsidRPr="00EB7425" w:rsidRDefault="00285273" w:rsidP="00EB7425">
            <w:pPr>
              <w:spacing w:after="0" w:line="240" w:lineRule="auto"/>
              <w:rPr>
                <w:rFonts w:ascii="Times New Roman" w:hAnsi="Times New Roman" w:cs="Times New Roman"/>
              </w:rPr>
            </w:pPr>
            <w:r w:rsidRPr="00EB7425">
              <w:rPr>
                <w:rFonts w:ascii="Times New Roman" w:hAnsi="Times New Roman" w:cs="Times New Roman"/>
              </w:rPr>
              <w:t>VIF. ROA 2.021</w:t>
            </w:r>
          </w:p>
        </w:tc>
        <w:tc>
          <w:tcPr>
            <w:tcW w:w="2268" w:type="dxa"/>
            <w:tcBorders>
              <w:top w:val="single" w:sz="4" w:space="0" w:color="auto"/>
              <w:bottom w:val="single" w:sz="4" w:space="0" w:color="auto"/>
            </w:tcBorders>
            <w:shd w:val="clear" w:color="auto" w:fill="auto"/>
          </w:tcPr>
          <w:p w:rsidR="00007F26" w:rsidRPr="00EB7425" w:rsidRDefault="00AF63D2" w:rsidP="00EB7425">
            <w:pPr>
              <w:spacing w:after="0" w:line="240" w:lineRule="auto"/>
              <w:rPr>
                <w:rFonts w:ascii="Times New Roman" w:hAnsi="Times New Roman" w:cs="Times New Roman"/>
                <w:b/>
              </w:rPr>
            </w:pPr>
            <w:r w:rsidRPr="00EB7425">
              <w:rPr>
                <w:rFonts w:ascii="Times New Roman" w:hAnsi="Times New Roman" w:cs="Times New Roman"/>
              </w:rPr>
              <w:t xml:space="preserve">Data bebas </w:t>
            </w:r>
            <w:r w:rsidR="00285273" w:rsidRPr="00EB7425">
              <w:rPr>
                <w:rFonts w:ascii="Times New Roman" w:hAnsi="Times New Roman" w:cs="Times New Roman"/>
              </w:rPr>
              <w:t xml:space="preserve">dari </w:t>
            </w:r>
            <w:r w:rsidRPr="00EB7425">
              <w:rPr>
                <w:rFonts w:ascii="Times New Roman" w:hAnsi="Times New Roman" w:cs="Times New Roman"/>
              </w:rPr>
              <w:t>multikolinearitas</w:t>
            </w:r>
          </w:p>
        </w:tc>
      </w:tr>
      <w:tr w:rsidR="00007F26" w:rsidRPr="00EB7425" w:rsidTr="00AF63D2">
        <w:tc>
          <w:tcPr>
            <w:tcW w:w="2752" w:type="dxa"/>
            <w:tcBorders>
              <w:top w:val="single" w:sz="4" w:space="0" w:color="auto"/>
              <w:bottom w:val="single" w:sz="4" w:space="0" w:color="auto"/>
            </w:tcBorders>
            <w:shd w:val="clear" w:color="auto" w:fill="auto"/>
          </w:tcPr>
          <w:p w:rsidR="00007F26" w:rsidRPr="00EB7425" w:rsidRDefault="00285273" w:rsidP="00EB7425">
            <w:pPr>
              <w:spacing w:after="0" w:line="240" w:lineRule="auto"/>
              <w:rPr>
                <w:rFonts w:ascii="Times New Roman" w:hAnsi="Times New Roman" w:cs="Times New Roman"/>
              </w:rPr>
            </w:pPr>
            <w:r w:rsidRPr="00EB7425">
              <w:rPr>
                <w:rFonts w:ascii="Times New Roman" w:hAnsi="Times New Roman" w:cs="Times New Roman"/>
              </w:rPr>
              <w:t>Uji Autokolerasi</w:t>
            </w:r>
          </w:p>
        </w:tc>
        <w:tc>
          <w:tcPr>
            <w:tcW w:w="2149" w:type="dxa"/>
            <w:tcBorders>
              <w:top w:val="single" w:sz="4" w:space="0" w:color="auto"/>
              <w:bottom w:val="single" w:sz="4" w:space="0" w:color="auto"/>
            </w:tcBorders>
            <w:shd w:val="clear" w:color="auto" w:fill="auto"/>
          </w:tcPr>
          <w:p w:rsidR="00007F26" w:rsidRPr="00EB7425" w:rsidRDefault="00007F26" w:rsidP="00EB7425">
            <w:pPr>
              <w:spacing w:after="0" w:line="240" w:lineRule="auto"/>
              <w:rPr>
                <w:rFonts w:ascii="Times New Roman" w:hAnsi="Times New Roman" w:cs="Times New Roman"/>
              </w:rPr>
            </w:pPr>
            <w:r w:rsidRPr="00EB7425">
              <w:rPr>
                <w:rFonts w:ascii="Times New Roman" w:hAnsi="Times New Roman" w:cs="Times New Roman"/>
              </w:rPr>
              <w:t>Run test value Sig. (2-tailed) &gt; 0,05</w:t>
            </w:r>
          </w:p>
        </w:tc>
        <w:tc>
          <w:tcPr>
            <w:tcW w:w="1762" w:type="dxa"/>
            <w:tcBorders>
              <w:top w:val="single" w:sz="4" w:space="0" w:color="auto"/>
              <w:bottom w:val="single" w:sz="4" w:space="0" w:color="auto"/>
            </w:tcBorders>
            <w:shd w:val="clear" w:color="auto" w:fill="auto"/>
          </w:tcPr>
          <w:p w:rsidR="00007F26" w:rsidRPr="00EB7425" w:rsidRDefault="00285273" w:rsidP="00EB7425">
            <w:pPr>
              <w:spacing w:after="0" w:line="240" w:lineRule="auto"/>
              <w:rPr>
                <w:rFonts w:ascii="Times New Roman" w:hAnsi="Times New Roman" w:cs="Times New Roman"/>
              </w:rPr>
            </w:pPr>
            <w:r w:rsidRPr="00EB7425">
              <w:rPr>
                <w:rFonts w:ascii="Times New Roman" w:hAnsi="Times New Roman" w:cs="Times New Roman"/>
              </w:rPr>
              <w:t>Run test value = 1.748</w:t>
            </w:r>
          </w:p>
        </w:tc>
        <w:tc>
          <w:tcPr>
            <w:tcW w:w="2268" w:type="dxa"/>
            <w:tcBorders>
              <w:top w:val="single" w:sz="4" w:space="0" w:color="auto"/>
              <w:bottom w:val="single" w:sz="4" w:space="0" w:color="auto"/>
            </w:tcBorders>
            <w:shd w:val="clear" w:color="auto" w:fill="auto"/>
          </w:tcPr>
          <w:p w:rsidR="00007F26" w:rsidRPr="00EB7425" w:rsidRDefault="00285273" w:rsidP="00EB7425">
            <w:pPr>
              <w:spacing w:after="0" w:line="240" w:lineRule="auto"/>
              <w:rPr>
                <w:rFonts w:ascii="Times New Roman" w:hAnsi="Times New Roman" w:cs="Times New Roman"/>
                <w:b/>
              </w:rPr>
            </w:pPr>
            <w:r w:rsidRPr="00EB7425">
              <w:rPr>
                <w:rFonts w:ascii="Times New Roman" w:hAnsi="Times New Roman" w:cs="Times New Roman"/>
              </w:rPr>
              <w:t>Data bebas dari autokorelasi</w:t>
            </w:r>
          </w:p>
        </w:tc>
      </w:tr>
    </w:tbl>
    <w:p w:rsidR="00007F26" w:rsidRPr="00EB7425" w:rsidRDefault="00007F26" w:rsidP="00007F26">
      <w:pPr>
        <w:tabs>
          <w:tab w:val="left" w:pos="5016"/>
        </w:tabs>
        <w:rPr>
          <w:rFonts w:ascii="Times New Roman" w:hAnsi="Times New Roman" w:cs="Times New Roman"/>
        </w:rPr>
      </w:pPr>
    </w:p>
    <w:p w:rsidR="00285273" w:rsidRPr="00EB7425" w:rsidRDefault="00285273" w:rsidP="00007F26">
      <w:pPr>
        <w:tabs>
          <w:tab w:val="left" w:pos="0"/>
          <w:tab w:val="left" w:pos="450"/>
          <w:tab w:val="left" w:pos="1800"/>
        </w:tabs>
        <w:spacing w:after="0" w:line="240" w:lineRule="auto"/>
        <w:jc w:val="both"/>
        <w:rPr>
          <w:rFonts w:ascii="Times New Roman" w:hAnsi="Times New Roman" w:cs="Times New Roman"/>
          <w:sz w:val="20"/>
          <w:szCs w:val="20"/>
        </w:rPr>
      </w:pPr>
      <w:r w:rsidRPr="00EB7425">
        <w:rPr>
          <w:rFonts w:ascii="Times New Roman" w:hAnsi="Times New Roman" w:cs="Times New Roman"/>
          <w:sz w:val="20"/>
          <w:szCs w:val="20"/>
        </w:rPr>
        <w:t>Keterangan: SM= Struktur Modal; KI= Kepemilikan Istitusional; ROA= Profitabilitas</w:t>
      </w:r>
    </w:p>
    <w:p w:rsidR="00007F26" w:rsidRPr="00EB7425" w:rsidRDefault="00285273" w:rsidP="009B75F8">
      <w:pPr>
        <w:spacing w:after="0" w:line="240" w:lineRule="auto"/>
        <w:jc w:val="both"/>
        <w:rPr>
          <w:rFonts w:ascii="Times New Roman" w:eastAsia="Calibri" w:hAnsi="Times New Roman" w:cs="Times New Roman"/>
          <w:sz w:val="24"/>
          <w:szCs w:val="24"/>
        </w:rPr>
      </w:pPr>
      <w:r w:rsidRPr="00EB7425">
        <w:rPr>
          <w:rFonts w:ascii="Times New Roman" w:eastAsia="Calibri" w:hAnsi="Times New Roman" w:cs="Times New Roman"/>
          <w:sz w:val="24"/>
          <w:szCs w:val="24"/>
        </w:rPr>
        <w:t>Sumber: Hasil olah SPSS 23. (2023)</w:t>
      </w:r>
      <w:r w:rsidR="003C5841" w:rsidRPr="00EB7425">
        <w:rPr>
          <w:rFonts w:ascii="Times New Roman" w:eastAsia="Calibri" w:hAnsi="Times New Roman" w:cs="Times New Roman"/>
          <w:sz w:val="24"/>
          <w:szCs w:val="24"/>
        </w:rPr>
        <w:t>.</w:t>
      </w:r>
    </w:p>
    <w:p w:rsidR="003C5841" w:rsidRPr="00EB7425" w:rsidRDefault="003C5841" w:rsidP="009B75F8">
      <w:pPr>
        <w:spacing w:after="0" w:line="240" w:lineRule="auto"/>
        <w:jc w:val="both"/>
        <w:rPr>
          <w:rFonts w:ascii="Times New Roman" w:eastAsia="Calibri" w:hAnsi="Times New Roman" w:cs="Times New Roman"/>
          <w:sz w:val="24"/>
          <w:szCs w:val="24"/>
        </w:rPr>
      </w:pPr>
    </w:p>
    <w:p w:rsidR="003C5841" w:rsidRDefault="00EB7425" w:rsidP="00FB4415">
      <w:pPr>
        <w:tabs>
          <w:tab w:val="left" w:pos="70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Berdasarkan tabel 3,</w:t>
      </w:r>
      <w:r w:rsidR="003C5841" w:rsidRPr="00EB7425">
        <w:rPr>
          <w:rFonts w:ascii="Times New Roman" w:hAnsi="Times New Roman" w:cs="Times New Roman"/>
          <w:sz w:val="24"/>
          <w:szCs w:val="24"/>
        </w:rPr>
        <w:t xml:space="preserve"> diketahui nilai </w:t>
      </w:r>
      <w:r w:rsidR="003C5841" w:rsidRPr="00EB7425">
        <w:rPr>
          <w:rFonts w:ascii="Times New Roman" w:hAnsi="Times New Roman" w:cs="Times New Roman"/>
          <w:i/>
          <w:sz w:val="24"/>
          <w:szCs w:val="24"/>
        </w:rPr>
        <w:t>Asympotic Significant Sig.</w:t>
      </w:r>
      <w:r w:rsidR="003C5841" w:rsidRPr="00EB7425">
        <w:rPr>
          <w:rFonts w:ascii="Times New Roman" w:hAnsi="Times New Roman" w:cs="Times New Roman"/>
          <w:sz w:val="24"/>
          <w:szCs w:val="24"/>
        </w:rPr>
        <w:t xml:space="preserve"> (</w:t>
      </w:r>
      <w:r w:rsidR="003C5841" w:rsidRPr="00EB7425">
        <w:rPr>
          <w:rFonts w:ascii="Times New Roman" w:hAnsi="Times New Roman" w:cs="Times New Roman"/>
          <w:i/>
          <w:sz w:val="24"/>
          <w:szCs w:val="24"/>
        </w:rPr>
        <w:t>2-tailed)</w:t>
      </w:r>
      <w:r w:rsidR="003C5841" w:rsidRPr="00EB7425">
        <w:rPr>
          <w:rFonts w:ascii="Times New Roman" w:hAnsi="Times New Roman" w:cs="Times New Roman"/>
          <w:sz w:val="24"/>
          <w:szCs w:val="24"/>
        </w:rPr>
        <w:t xml:space="preserve"> sebesar 0,200 &gt; 0,05 sehingga dapat disimpulkan bahwa data pada penelitian ini berdistribusi normal. </w:t>
      </w:r>
      <w:r>
        <w:rPr>
          <w:rFonts w:ascii="Times New Roman" w:hAnsi="Times New Roman" w:cs="Times New Roman"/>
          <w:sz w:val="24"/>
          <w:szCs w:val="24"/>
        </w:rPr>
        <w:t xml:space="preserve">Untuk </w:t>
      </w:r>
      <w:r w:rsidR="003C5841" w:rsidRPr="00EB7425">
        <w:rPr>
          <w:rFonts w:ascii="Times New Roman" w:hAnsi="Times New Roman" w:cs="Times New Roman"/>
          <w:sz w:val="24"/>
          <w:szCs w:val="24"/>
        </w:rPr>
        <w:t xml:space="preserve">nilai </w:t>
      </w:r>
      <w:r w:rsidR="003C5841" w:rsidRPr="00EB7425">
        <w:rPr>
          <w:rFonts w:ascii="Times New Roman" w:hAnsi="Times New Roman" w:cs="Times New Roman"/>
          <w:i/>
          <w:sz w:val="24"/>
          <w:szCs w:val="24"/>
        </w:rPr>
        <w:t>tolerance</w:t>
      </w:r>
      <w:r w:rsidR="003C5841" w:rsidRPr="00EB7425">
        <w:rPr>
          <w:rFonts w:ascii="Times New Roman" w:hAnsi="Times New Roman" w:cs="Times New Roman"/>
          <w:sz w:val="24"/>
          <w:szCs w:val="24"/>
        </w:rPr>
        <w:t xml:space="preserve"> dari semua variabel &gt; </w:t>
      </w:r>
      <w:r>
        <w:rPr>
          <w:rFonts w:ascii="Times New Roman" w:hAnsi="Times New Roman" w:cs="Times New Roman"/>
          <w:sz w:val="24"/>
          <w:szCs w:val="24"/>
        </w:rPr>
        <w:t xml:space="preserve">0,01 dan nilai VIF &lt; 10, </w:t>
      </w:r>
      <w:r w:rsidR="003C5841" w:rsidRPr="00EB7425">
        <w:rPr>
          <w:rFonts w:ascii="Times New Roman" w:hAnsi="Times New Roman" w:cs="Times New Roman"/>
          <w:sz w:val="24"/>
          <w:szCs w:val="24"/>
        </w:rPr>
        <w:t>Maka dapat disimpulkan bahwa tidak terjadi multikolinearitas antarvariabel independen. Berdasarkan tabel diatas nilai signifikansi dari seluruh variabel independen menunjukan nilai &gt; 0,05, sehingga dapat disimpulkan tidak terjadi heteroskedastisitas.</w:t>
      </w:r>
    </w:p>
    <w:p w:rsidR="00EB7425" w:rsidRPr="00EB7425" w:rsidRDefault="00EB7425" w:rsidP="00FB4415">
      <w:pPr>
        <w:tabs>
          <w:tab w:val="left" w:pos="709"/>
        </w:tabs>
        <w:spacing w:after="0" w:line="240" w:lineRule="auto"/>
        <w:ind w:firstLine="709"/>
        <w:jc w:val="both"/>
        <w:rPr>
          <w:rFonts w:ascii="Times New Roman" w:hAnsi="Times New Roman" w:cs="Times New Roman"/>
          <w:sz w:val="24"/>
          <w:szCs w:val="24"/>
        </w:rPr>
      </w:pPr>
    </w:p>
    <w:p w:rsidR="003C5841" w:rsidRDefault="003C5841" w:rsidP="00FB4415">
      <w:pPr>
        <w:tabs>
          <w:tab w:val="left" w:pos="709"/>
        </w:tabs>
        <w:spacing w:after="0" w:line="240" w:lineRule="auto"/>
        <w:jc w:val="both"/>
        <w:rPr>
          <w:rFonts w:ascii="Times New Roman" w:hAnsi="Times New Roman" w:cs="Times New Roman"/>
          <w:b/>
          <w:sz w:val="24"/>
          <w:szCs w:val="24"/>
        </w:rPr>
      </w:pPr>
      <w:r w:rsidRPr="00EB7425">
        <w:rPr>
          <w:rFonts w:ascii="Times New Roman" w:hAnsi="Times New Roman" w:cs="Times New Roman"/>
          <w:b/>
          <w:sz w:val="24"/>
          <w:szCs w:val="24"/>
        </w:rPr>
        <w:lastRenderedPageBreak/>
        <w:t>Hasil Uji Koe</w:t>
      </w:r>
      <w:r w:rsidR="0032263C" w:rsidRPr="00EB7425">
        <w:rPr>
          <w:rFonts w:ascii="Times New Roman" w:hAnsi="Times New Roman" w:cs="Times New Roman"/>
          <w:b/>
          <w:sz w:val="24"/>
          <w:szCs w:val="24"/>
        </w:rPr>
        <w:t>fisien Determinasi</w:t>
      </w:r>
    </w:p>
    <w:p w:rsidR="00EB7425" w:rsidRPr="00EB7425" w:rsidRDefault="00EB7425" w:rsidP="00FB4415">
      <w:pPr>
        <w:tabs>
          <w:tab w:val="left" w:pos="709"/>
        </w:tabs>
        <w:spacing w:after="0" w:line="240" w:lineRule="auto"/>
        <w:jc w:val="both"/>
        <w:rPr>
          <w:rFonts w:ascii="Times New Roman" w:hAnsi="Times New Roman" w:cs="Times New Roman"/>
          <w:b/>
          <w:sz w:val="24"/>
          <w:szCs w:val="24"/>
        </w:rPr>
      </w:pPr>
    </w:p>
    <w:p w:rsidR="0032263C" w:rsidRPr="00EB7425" w:rsidRDefault="00EB7425" w:rsidP="00FB4415">
      <w:pPr>
        <w:tabs>
          <w:tab w:val="left" w:pos="0"/>
          <w:tab w:val="left" w:pos="450"/>
          <w:tab w:val="left" w:pos="180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4</w:t>
      </w:r>
      <w:r w:rsidR="0032263C" w:rsidRPr="00EB7425">
        <w:rPr>
          <w:rFonts w:ascii="Times New Roman" w:hAnsi="Times New Roman" w:cs="Times New Roman"/>
          <w:b/>
          <w:sz w:val="24"/>
          <w:szCs w:val="24"/>
        </w:rPr>
        <w:t xml:space="preserve">. </w:t>
      </w:r>
      <w:r w:rsidR="009E3089" w:rsidRPr="00EB7425">
        <w:rPr>
          <w:rFonts w:ascii="Times New Roman" w:hAnsi="Times New Roman" w:cs="Times New Roman"/>
          <w:b/>
          <w:sz w:val="24"/>
          <w:szCs w:val="24"/>
        </w:rPr>
        <w:t>Hasil Uji Koefisien Determinasi</w:t>
      </w:r>
      <w:r w:rsidR="0032263C" w:rsidRPr="00EB7425">
        <w:rPr>
          <w:rFonts w:ascii="Times New Roman" w:hAnsi="Times New Roman" w:cs="Times New Roman"/>
          <w:b/>
          <w:sz w:val="24"/>
          <w:szCs w:val="24"/>
        </w:rPr>
        <w:t xml:space="preserve"> </w:t>
      </w:r>
    </w:p>
    <w:tbl>
      <w:tblPr>
        <w:tblW w:w="0" w:type="auto"/>
        <w:jc w:val="center"/>
        <w:tblLook w:val="04A0" w:firstRow="1" w:lastRow="0" w:firstColumn="1" w:lastColumn="0" w:noHBand="0" w:noVBand="1"/>
      </w:tblPr>
      <w:tblGrid>
        <w:gridCol w:w="3085"/>
        <w:gridCol w:w="2394"/>
      </w:tblGrid>
      <w:tr w:rsidR="0032263C" w:rsidRPr="00EB7425" w:rsidTr="00EB7425">
        <w:trPr>
          <w:jc w:val="center"/>
        </w:trPr>
        <w:tc>
          <w:tcPr>
            <w:tcW w:w="3085" w:type="dxa"/>
            <w:tcBorders>
              <w:top w:val="single" w:sz="4" w:space="0" w:color="auto"/>
              <w:bottom w:val="single" w:sz="4" w:space="0" w:color="auto"/>
            </w:tcBorders>
            <w:shd w:val="clear" w:color="auto" w:fill="auto"/>
          </w:tcPr>
          <w:p w:rsidR="0032263C" w:rsidRPr="00EB7425" w:rsidRDefault="0032263C" w:rsidP="00FB4415">
            <w:pPr>
              <w:spacing w:after="0" w:line="240" w:lineRule="auto"/>
              <w:rPr>
                <w:rFonts w:ascii="Times New Roman" w:hAnsi="Times New Roman" w:cs="Times New Roman"/>
                <w:b/>
              </w:rPr>
            </w:pPr>
            <w:r w:rsidRPr="00EB7425">
              <w:rPr>
                <w:rFonts w:ascii="Times New Roman" w:hAnsi="Times New Roman" w:cs="Times New Roman"/>
                <w:b/>
              </w:rPr>
              <w:t>Model</w:t>
            </w:r>
          </w:p>
        </w:tc>
        <w:tc>
          <w:tcPr>
            <w:tcW w:w="2394" w:type="dxa"/>
            <w:tcBorders>
              <w:top w:val="single" w:sz="4" w:space="0" w:color="auto"/>
              <w:bottom w:val="single" w:sz="4" w:space="0" w:color="auto"/>
            </w:tcBorders>
            <w:shd w:val="clear" w:color="auto" w:fill="auto"/>
          </w:tcPr>
          <w:p w:rsidR="0032263C" w:rsidRPr="00EB7425" w:rsidRDefault="0032263C" w:rsidP="00FB4415">
            <w:pPr>
              <w:spacing w:after="0" w:line="240" w:lineRule="auto"/>
              <w:rPr>
                <w:rFonts w:ascii="Times New Roman" w:hAnsi="Times New Roman" w:cs="Times New Roman"/>
                <w:b/>
              </w:rPr>
            </w:pPr>
            <w:r w:rsidRPr="00EB7425">
              <w:rPr>
                <w:rFonts w:ascii="Times New Roman" w:hAnsi="Times New Roman" w:cs="Times New Roman"/>
                <w:b/>
              </w:rPr>
              <w:t>Adjusted R Square</w:t>
            </w:r>
          </w:p>
        </w:tc>
      </w:tr>
      <w:tr w:rsidR="0032263C" w:rsidRPr="00EB7425" w:rsidTr="00EB7425">
        <w:trPr>
          <w:jc w:val="center"/>
        </w:trPr>
        <w:tc>
          <w:tcPr>
            <w:tcW w:w="3085" w:type="dxa"/>
            <w:tcBorders>
              <w:top w:val="single" w:sz="4" w:space="0" w:color="auto"/>
            </w:tcBorders>
            <w:shd w:val="clear" w:color="auto" w:fill="auto"/>
          </w:tcPr>
          <w:p w:rsidR="0032263C" w:rsidRPr="00EB7425" w:rsidRDefault="0032263C" w:rsidP="00FB4415">
            <w:pPr>
              <w:spacing w:after="0" w:line="240" w:lineRule="auto"/>
              <w:rPr>
                <w:rFonts w:ascii="Times New Roman" w:hAnsi="Times New Roman" w:cs="Times New Roman"/>
              </w:rPr>
            </w:pPr>
            <w:r w:rsidRPr="00EB7425">
              <w:rPr>
                <w:rFonts w:ascii="Times New Roman" w:hAnsi="Times New Roman" w:cs="Times New Roman"/>
              </w:rPr>
              <w:t>Model 1</w:t>
            </w:r>
          </w:p>
        </w:tc>
        <w:tc>
          <w:tcPr>
            <w:tcW w:w="2394" w:type="dxa"/>
            <w:tcBorders>
              <w:top w:val="single" w:sz="4" w:space="0" w:color="auto"/>
            </w:tcBorders>
            <w:shd w:val="clear" w:color="auto" w:fill="auto"/>
          </w:tcPr>
          <w:p w:rsidR="0032263C" w:rsidRPr="00EB7425" w:rsidRDefault="009E3089" w:rsidP="00FB4415">
            <w:pPr>
              <w:spacing w:after="0" w:line="240" w:lineRule="auto"/>
              <w:rPr>
                <w:rFonts w:ascii="Times New Roman" w:hAnsi="Times New Roman" w:cs="Times New Roman"/>
                <w:b/>
              </w:rPr>
            </w:pPr>
            <w:r w:rsidRPr="00EB7425">
              <w:rPr>
                <w:rFonts w:ascii="Times New Roman" w:hAnsi="Times New Roman" w:cs="Times New Roman"/>
                <w:b/>
              </w:rPr>
              <w:t>0,301</w:t>
            </w:r>
            <w:r w:rsidR="0032263C" w:rsidRPr="00EB7425">
              <w:rPr>
                <w:rFonts w:ascii="Times New Roman" w:hAnsi="Times New Roman" w:cs="Times New Roman"/>
                <w:b/>
              </w:rPr>
              <w:t xml:space="preserve"> </w:t>
            </w:r>
            <w:r w:rsidR="0032263C" w:rsidRPr="00EB7425">
              <w:rPr>
                <w:rFonts w:ascii="Times New Roman" w:hAnsi="Times New Roman" w:cs="Times New Roman"/>
                <w:b/>
              </w:rPr>
              <w:sym w:font="Wingdings" w:char="F0E0"/>
            </w:r>
            <w:r w:rsidRPr="00EB7425">
              <w:rPr>
                <w:rFonts w:ascii="Times New Roman" w:hAnsi="Times New Roman" w:cs="Times New Roman"/>
                <w:b/>
              </w:rPr>
              <w:t>30.1</w:t>
            </w:r>
            <w:r w:rsidR="0032263C" w:rsidRPr="00EB7425">
              <w:rPr>
                <w:rFonts w:ascii="Times New Roman" w:hAnsi="Times New Roman" w:cs="Times New Roman"/>
                <w:b/>
              </w:rPr>
              <w:t>%</w:t>
            </w:r>
          </w:p>
        </w:tc>
      </w:tr>
      <w:tr w:rsidR="0032263C" w:rsidRPr="00EB7425" w:rsidTr="00EB7425">
        <w:trPr>
          <w:jc w:val="center"/>
        </w:trPr>
        <w:tc>
          <w:tcPr>
            <w:tcW w:w="3085" w:type="dxa"/>
            <w:tcBorders>
              <w:bottom w:val="single" w:sz="4" w:space="0" w:color="auto"/>
            </w:tcBorders>
            <w:shd w:val="clear" w:color="auto" w:fill="auto"/>
          </w:tcPr>
          <w:p w:rsidR="0032263C" w:rsidRPr="00EB7425" w:rsidRDefault="0032263C" w:rsidP="00FB4415">
            <w:pPr>
              <w:spacing w:after="0" w:line="240" w:lineRule="auto"/>
              <w:rPr>
                <w:rFonts w:ascii="Times New Roman" w:hAnsi="Times New Roman" w:cs="Times New Roman"/>
              </w:rPr>
            </w:pPr>
          </w:p>
        </w:tc>
        <w:tc>
          <w:tcPr>
            <w:tcW w:w="2394" w:type="dxa"/>
            <w:tcBorders>
              <w:bottom w:val="single" w:sz="4" w:space="0" w:color="auto"/>
            </w:tcBorders>
            <w:shd w:val="clear" w:color="auto" w:fill="auto"/>
          </w:tcPr>
          <w:p w:rsidR="0032263C" w:rsidRPr="00EB7425" w:rsidRDefault="0032263C" w:rsidP="00FB4415">
            <w:pPr>
              <w:spacing w:after="0" w:line="240" w:lineRule="auto"/>
              <w:rPr>
                <w:rFonts w:ascii="Times New Roman" w:hAnsi="Times New Roman" w:cs="Times New Roman"/>
                <w:b/>
              </w:rPr>
            </w:pPr>
          </w:p>
        </w:tc>
      </w:tr>
    </w:tbl>
    <w:p w:rsidR="0032263C" w:rsidRDefault="0032263C" w:rsidP="00FB4415">
      <w:pPr>
        <w:tabs>
          <w:tab w:val="left" w:pos="0"/>
          <w:tab w:val="left" w:pos="450"/>
          <w:tab w:val="left" w:pos="1800"/>
        </w:tabs>
        <w:spacing w:after="0" w:line="240" w:lineRule="auto"/>
        <w:jc w:val="both"/>
        <w:rPr>
          <w:rFonts w:ascii="Times New Roman" w:hAnsi="Times New Roman" w:cs="Times New Roman"/>
          <w:sz w:val="24"/>
          <w:szCs w:val="24"/>
        </w:rPr>
      </w:pPr>
      <w:r w:rsidRPr="00EB7425">
        <w:rPr>
          <w:rFonts w:ascii="Times New Roman" w:hAnsi="Times New Roman" w:cs="Times New Roman"/>
          <w:sz w:val="24"/>
          <w:szCs w:val="24"/>
        </w:rPr>
        <w:tab/>
      </w:r>
      <w:r w:rsidRPr="00EB7425">
        <w:rPr>
          <w:rFonts w:ascii="Times New Roman" w:hAnsi="Times New Roman" w:cs="Times New Roman"/>
          <w:sz w:val="24"/>
          <w:szCs w:val="24"/>
        </w:rPr>
        <w:tab/>
      </w:r>
      <w:r w:rsidR="009E3089" w:rsidRPr="00EB7425">
        <w:rPr>
          <w:rFonts w:ascii="Times New Roman" w:hAnsi="Times New Roman" w:cs="Times New Roman"/>
          <w:sz w:val="24"/>
          <w:szCs w:val="24"/>
        </w:rPr>
        <w:t>Sumber: Hasil Olah Data SPSS 23. (2023)</w:t>
      </w:r>
    </w:p>
    <w:p w:rsidR="00EB7425" w:rsidRPr="00EB7425" w:rsidRDefault="00EB7425" w:rsidP="00FB4415">
      <w:pPr>
        <w:tabs>
          <w:tab w:val="left" w:pos="0"/>
          <w:tab w:val="left" w:pos="450"/>
          <w:tab w:val="left" w:pos="1800"/>
        </w:tabs>
        <w:spacing w:after="0" w:line="240" w:lineRule="auto"/>
        <w:jc w:val="both"/>
        <w:rPr>
          <w:rFonts w:ascii="Times New Roman" w:hAnsi="Times New Roman" w:cs="Times New Roman"/>
          <w:sz w:val="24"/>
          <w:szCs w:val="24"/>
        </w:rPr>
      </w:pPr>
    </w:p>
    <w:p w:rsidR="009E3089" w:rsidRDefault="009E3089" w:rsidP="00FB4415">
      <w:pPr>
        <w:spacing w:after="0" w:line="240" w:lineRule="auto"/>
        <w:ind w:firstLine="709"/>
        <w:jc w:val="both"/>
        <w:rPr>
          <w:rFonts w:ascii="Times New Roman" w:hAnsi="Times New Roman" w:cs="Times New Roman"/>
          <w:sz w:val="24"/>
          <w:szCs w:val="24"/>
        </w:rPr>
      </w:pPr>
      <w:r w:rsidRPr="00EB7425">
        <w:rPr>
          <w:rFonts w:ascii="Times New Roman" w:hAnsi="Times New Roman" w:cs="Times New Roman"/>
          <w:sz w:val="24"/>
          <w:szCs w:val="24"/>
        </w:rPr>
        <w:t>Tabel</w:t>
      </w:r>
      <w:r w:rsidR="00EB7425">
        <w:rPr>
          <w:rFonts w:ascii="Times New Roman" w:hAnsi="Times New Roman" w:cs="Times New Roman"/>
          <w:sz w:val="24"/>
          <w:szCs w:val="24"/>
        </w:rPr>
        <w:t xml:space="preserve"> 4</w:t>
      </w:r>
      <w:r w:rsidRPr="00EB7425">
        <w:rPr>
          <w:rFonts w:ascii="Times New Roman" w:hAnsi="Times New Roman" w:cs="Times New Roman"/>
          <w:sz w:val="24"/>
          <w:szCs w:val="24"/>
        </w:rPr>
        <w:t xml:space="preserve"> di atas menunjukkan bahwa nilai koefisien determinasi dari </w:t>
      </w:r>
      <w:r w:rsidRPr="00EB7425">
        <w:rPr>
          <w:rFonts w:ascii="Times New Roman" w:hAnsi="Times New Roman" w:cs="Times New Roman"/>
          <w:i/>
          <w:sz w:val="24"/>
          <w:szCs w:val="24"/>
        </w:rPr>
        <w:t>adjusted R square</w:t>
      </w:r>
      <w:r w:rsidRPr="00EB7425">
        <w:rPr>
          <w:rFonts w:ascii="Times New Roman" w:hAnsi="Times New Roman" w:cs="Times New Roman"/>
          <w:sz w:val="24"/>
          <w:szCs w:val="24"/>
        </w:rPr>
        <w:t xml:space="preserve"> sebesar 0,301. Hal ini menunjukkan bahwa sebesar 30,1% nilai perusahaan dipengaruhi oleh variasi dari ketiga variabel independen yang digunakan, yaitu struktur modal, kepemilikan institusional dan profitabilitas sedangkan sisanya sebesar 69,9% dipengaruhi oleh faktor-faktor lain di luar model penelitian.</w:t>
      </w:r>
    </w:p>
    <w:p w:rsidR="00EB7425" w:rsidRPr="00EB7425" w:rsidRDefault="00EB7425" w:rsidP="00FB4415">
      <w:pPr>
        <w:spacing w:after="0" w:line="240" w:lineRule="auto"/>
        <w:ind w:firstLine="709"/>
        <w:jc w:val="both"/>
        <w:rPr>
          <w:rFonts w:ascii="Times New Roman" w:hAnsi="Times New Roman" w:cs="Times New Roman"/>
          <w:sz w:val="24"/>
          <w:szCs w:val="24"/>
        </w:rPr>
      </w:pPr>
    </w:p>
    <w:p w:rsidR="0032263C" w:rsidRPr="00EB7425" w:rsidRDefault="009E3089" w:rsidP="00FB4415">
      <w:pPr>
        <w:tabs>
          <w:tab w:val="left" w:pos="709"/>
        </w:tabs>
        <w:spacing w:after="0" w:line="240" w:lineRule="auto"/>
        <w:jc w:val="both"/>
        <w:rPr>
          <w:rFonts w:ascii="Times New Roman" w:hAnsi="Times New Roman" w:cs="Times New Roman"/>
          <w:b/>
          <w:sz w:val="24"/>
          <w:szCs w:val="24"/>
        </w:rPr>
      </w:pPr>
      <w:r w:rsidRPr="00EB7425">
        <w:rPr>
          <w:rFonts w:ascii="Times New Roman" w:hAnsi="Times New Roman" w:cs="Times New Roman"/>
          <w:b/>
          <w:sz w:val="24"/>
          <w:szCs w:val="24"/>
        </w:rPr>
        <w:t>Hasil Uji F</w:t>
      </w:r>
    </w:p>
    <w:p w:rsidR="009E3089" w:rsidRPr="00EB7425" w:rsidRDefault="009E3089" w:rsidP="00FB4415">
      <w:pPr>
        <w:spacing w:after="0" w:line="240" w:lineRule="auto"/>
        <w:jc w:val="center"/>
        <w:rPr>
          <w:rFonts w:ascii="Times New Roman" w:hAnsi="Times New Roman" w:cs="Times New Roman"/>
          <w:b/>
          <w:sz w:val="24"/>
          <w:szCs w:val="24"/>
        </w:rPr>
      </w:pPr>
      <w:r w:rsidRPr="00EB7425">
        <w:rPr>
          <w:rFonts w:ascii="Times New Roman" w:hAnsi="Times New Roman" w:cs="Times New Roman"/>
          <w:b/>
          <w:color w:val="231F20"/>
          <w:sz w:val="24"/>
          <w:szCs w:val="24"/>
        </w:rPr>
        <w:t xml:space="preserve">Tabel </w:t>
      </w:r>
      <w:r w:rsidR="00EB7425">
        <w:rPr>
          <w:rFonts w:ascii="Times New Roman" w:hAnsi="Times New Roman" w:cs="Times New Roman"/>
          <w:b/>
          <w:color w:val="231F20"/>
          <w:sz w:val="24"/>
          <w:szCs w:val="24"/>
        </w:rPr>
        <w:t>5</w:t>
      </w:r>
      <w:r w:rsidRPr="00EB7425">
        <w:rPr>
          <w:rFonts w:ascii="Times New Roman" w:hAnsi="Times New Roman" w:cs="Times New Roman"/>
          <w:b/>
          <w:color w:val="231F20"/>
          <w:sz w:val="24"/>
          <w:szCs w:val="24"/>
        </w:rPr>
        <w:t>. Hasil Uji F</w:t>
      </w:r>
    </w:p>
    <w:tbl>
      <w:tblPr>
        <w:tblW w:w="0" w:type="auto"/>
        <w:tblLook w:val="04A0" w:firstRow="1" w:lastRow="0" w:firstColumn="1" w:lastColumn="0" w:noHBand="0" w:noVBand="1"/>
      </w:tblPr>
      <w:tblGrid>
        <w:gridCol w:w="2677"/>
        <w:gridCol w:w="2066"/>
        <w:gridCol w:w="2166"/>
        <w:gridCol w:w="2107"/>
      </w:tblGrid>
      <w:tr w:rsidR="009E3089" w:rsidRPr="00EB7425" w:rsidTr="00EB7425">
        <w:tc>
          <w:tcPr>
            <w:tcW w:w="2677" w:type="dxa"/>
            <w:tcBorders>
              <w:top w:val="single" w:sz="4" w:space="0" w:color="auto"/>
              <w:bottom w:val="single" w:sz="4" w:space="0" w:color="auto"/>
            </w:tcBorders>
            <w:shd w:val="clear" w:color="auto" w:fill="auto"/>
          </w:tcPr>
          <w:p w:rsidR="009E3089" w:rsidRPr="00EB7425" w:rsidRDefault="009E3089" w:rsidP="00FB4415">
            <w:pPr>
              <w:spacing w:after="0" w:line="240" w:lineRule="auto"/>
              <w:rPr>
                <w:rFonts w:ascii="Times New Roman" w:hAnsi="Times New Roman" w:cs="Times New Roman"/>
                <w:b/>
              </w:rPr>
            </w:pPr>
            <w:r w:rsidRPr="00EB7425">
              <w:rPr>
                <w:rFonts w:ascii="Times New Roman" w:hAnsi="Times New Roman" w:cs="Times New Roman"/>
                <w:b/>
              </w:rPr>
              <w:t>Model</w:t>
            </w:r>
          </w:p>
        </w:tc>
        <w:tc>
          <w:tcPr>
            <w:tcW w:w="2066" w:type="dxa"/>
            <w:tcBorders>
              <w:top w:val="single" w:sz="4" w:space="0" w:color="auto"/>
              <w:bottom w:val="single" w:sz="4" w:space="0" w:color="auto"/>
            </w:tcBorders>
            <w:shd w:val="clear" w:color="auto" w:fill="auto"/>
          </w:tcPr>
          <w:p w:rsidR="009E3089" w:rsidRPr="00EB7425" w:rsidRDefault="009E3089" w:rsidP="00FB4415">
            <w:pPr>
              <w:spacing w:after="0" w:line="240" w:lineRule="auto"/>
              <w:rPr>
                <w:rFonts w:ascii="Times New Roman" w:hAnsi="Times New Roman" w:cs="Times New Roman"/>
                <w:b/>
              </w:rPr>
            </w:pPr>
            <w:r w:rsidRPr="00EB7425">
              <w:rPr>
                <w:rFonts w:ascii="Times New Roman" w:hAnsi="Times New Roman" w:cs="Times New Roman"/>
                <w:b/>
              </w:rPr>
              <w:t>F-statistic</w:t>
            </w:r>
          </w:p>
        </w:tc>
        <w:tc>
          <w:tcPr>
            <w:tcW w:w="2166" w:type="dxa"/>
            <w:tcBorders>
              <w:top w:val="single" w:sz="4" w:space="0" w:color="auto"/>
              <w:bottom w:val="single" w:sz="4" w:space="0" w:color="auto"/>
            </w:tcBorders>
            <w:shd w:val="clear" w:color="auto" w:fill="auto"/>
          </w:tcPr>
          <w:p w:rsidR="009E3089" w:rsidRPr="00EB7425" w:rsidRDefault="00DA01E8" w:rsidP="00FB4415">
            <w:pPr>
              <w:spacing w:after="0" w:line="240" w:lineRule="auto"/>
              <w:rPr>
                <w:rFonts w:ascii="Times New Roman" w:hAnsi="Times New Roman" w:cs="Times New Roman"/>
                <w:b/>
              </w:rPr>
            </w:pPr>
            <w:r>
              <w:rPr>
                <w:rFonts w:ascii="Times New Roman" w:hAnsi="Times New Roman" w:cs="Times New Roman"/>
                <w:b/>
              </w:rPr>
              <w:t>Signifikansi</w:t>
            </w:r>
          </w:p>
        </w:tc>
        <w:tc>
          <w:tcPr>
            <w:tcW w:w="2107" w:type="dxa"/>
            <w:tcBorders>
              <w:top w:val="single" w:sz="4" w:space="0" w:color="auto"/>
              <w:bottom w:val="single" w:sz="4" w:space="0" w:color="auto"/>
            </w:tcBorders>
            <w:shd w:val="clear" w:color="auto" w:fill="auto"/>
          </w:tcPr>
          <w:p w:rsidR="009E3089" w:rsidRPr="00EB7425" w:rsidRDefault="00DA01E8" w:rsidP="00FB4415">
            <w:pPr>
              <w:spacing w:after="0" w:line="240" w:lineRule="auto"/>
              <w:rPr>
                <w:rFonts w:ascii="Times New Roman" w:hAnsi="Times New Roman" w:cs="Times New Roman"/>
                <w:b/>
              </w:rPr>
            </w:pPr>
            <w:r>
              <w:rPr>
                <w:rFonts w:ascii="Times New Roman" w:hAnsi="Times New Roman" w:cs="Times New Roman"/>
                <w:b/>
              </w:rPr>
              <w:t>Kesimpulan</w:t>
            </w:r>
          </w:p>
        </w:tc>
      </w:tr>
      <w:tr w:rsidR="009E3089" w:rsidRPr="00EB7425" w:rsidTr="00EB7425">
        <w:tc>
          <w:tcPr>
            <w:tcW w:w="2677" w:type="dxa"/>
            <w:tcBorders>
              <w:top w:val="single" w:sz="4" w:space="0" w:color="auto"/>
            </w:tcBorders>
            <w:shd w:val="clear" w:color="auto" w:fill="auto"/>
          </w:tcPr>
          <w:p w:rsidR="009E3089" w:rsidRPr="00EB7425" w:rsidRDefault="009E3089" w:rsidP="00FB4415">
            <w:pPr>
              <w:spacing w:after="0" w:line="240" w:lineRule="auto"/>
              <w:rPr>
                <w:rFonts w:ascii="Times New Roman" w:hAnsi="Times New Roman" w:cs="Times New Roman"/>
              </w:rPr>
            </w:pPr>
            <w:r w:rsidRPr="00EB7425">
              <w:rPr>
                <w:rFonts w:ascii="Times New Roman" w:hAnsi="Times New Roman" w:cs="Times New Roman"/>
              </w:rPr>
              <w:t>Model 1</w:t>
            </w:r>
          </w:p>
        </w:tc>
        <w:tc>
          <w:tcPr>
            <w:tcW w:w="2066" w:type="dxa"/>
            <w:tcBorders>
              <w:top w:val="single" w:sz="4" w:space="0" w:color="auto"/>
            </w:tcBorders>
            <w:shd w:val="clear" w:color="auto" w:fill="auto"/>
          </w:tcPr>
          <w:p w:rsidR="009E3089" w:rsidRPr="00EB7425" w:rsidRDefault="009E3089" w:rsidP="00FB4415">
            <w:pPr>
              <w:spacing w:after="0" w:line="240" w:lineRule="auto"/>
              <w:rPr>
                <w:rFonts w:ascii="Times New Roman" w:hAnsi="Times New Roman" w:cs="Times New Roman"/>
                <w:b/>
              </w:rPr>
            </w:pPr>
            <w:r w:rsidRPr="00EB7425">
              <w:rPr>
                <w:rFonts w:ascii="Times New Roman" w:hAnsi="Times New Roman" w:cs="Times New Roman"/>
                <w:b/>
              </w:rPr>
              <w:t>9.467</w:t>
            </w:r>
          </w:p>
        </w:tc>
        <w:tc>
          <w:tcPr>
            <w:tcW w:w="2166" w:type="dxa"/>
            <w:tcBorders>
              <w:top w:val="single" w:sz="4" w:space="0" w:color="auto"/>
            </w:tcBorders>
            <w:shd w:val="clear" w:color="auto" w:fill="auto"/>
          </w:tcPr>
          <w:p w:rsidR="009E3089" w:rsidRPr="00EB7425" w:rsidRDefault="009E3089" w:rsidP="00FB4415">
            <w:pPr>
              <w:spacing w:after="0" w:line="240" w:lineRule="auto"/>
              <w:rPr>
                <w:rFonts w:ascii="Times New Roman" w:hAnsi="Times New Roman" w:cs="Times New Roman"/>
                <w:b/>
              </w:rPr>
            </w:pPr>
            <w:r w:rsidRPr="00EB7425">
              <w:rPr>
                <w:rFonts w:ascii="Times New Roman" w:hAnsi="Times New Roman" w:cs="Times New Roman"/>
                <w:b/>
              </w:rPr>
              <w:t>0,000</w:t>
            </w:r>
          </w:p>
        </w:tc>
        <w:tc>
          <w:tcPr>
            <w:tcW w:w="2107" w:type="dxa"/>
            <w:tcBorders>
              <w:top w:val="single" w:sz="4" w:space="0" w:color="auto"/>
            </w:tcBorders>
            <w:shd w:val="clear" w:color="auto" w:fill="auto"/>
          </w:tcPr>
          <w:p w:rsidR="009E3089" w:rsidRPr="00EB7425" w:rsidRDefault="009E3089" w:rsidP="00FB4415">
            <w:pPr>
              <w:spacing w:after="0" w:line="240" w:lineRule="auto"/>
              <w:rPr>
                <w:rFonts w:ascii="Times New Roman" w:hAnsi="Times New Roman" w:cs="Times New Roman"/>
                <w:b/>
              </w:rPr>
            </w:pPr>
            <w:r w:rsidRPr="00EB7425">
              <w:rPr>
                <w:rFonts w:ascii="Times New Roman" w:hAnsi="Times New Roman" w:cs="Times New Roman"/>
                <w:b/>
              </w:rPr>
              <w:t>Fit-model</w:t>
            </w:r>
          </w:p>
        </w:tc>
      </w:tr>
      <w:tr w:rsidR="009E3089" w:rsidRPr="00EB7425" w:rsidTr="00EB7425">
        <w:tc>
          <w:tcPr>
            <w:tcW w:w="2677" w:type="dxa"/>
            <w:tcBorders>
              <w:bottom w:val="single" w:sz="4" w:space="0" w:color="auto"/>
            </w:tcBorders>
            <w:shd w:val="clear" w:color="auto" w:fill="auto"/>
          </w:tcPr>
          <w:p w:rsidR="009E3089" w:rsidRPr="00EB7425" w:rsidRDefault="009E3089" w:rsidP="00FB4415">
            <w:pPr>
              <w:spacing w:after="0" w:line="240" w:lineRule="auto"/>
              <w:rPr>
                <w:rFonts w:ascii="Times New Roman" w:hAnsi="Times New Roman" w:cs="Times New Roman"/>
              </w:rPr>
            </w:pPr>
          </w:p>
        </w:tc>
        <w:tc>
          <w:tcPr>
            <w:tcW w:w="2066" w:type="dxa"/>
            <w:tcBorders>
              <w:bottom w:val="single" w:sz="4" w:space="0" w:color="auto"/>
            </w:tcBorders>
            <w:shd w:val="clear" w:color="auto" w:fill="auto"/>
          </w:tcPr>
          <w:p w:rsidR="009E3089" w:rsidRPr="00EB7425" w:rsidRDefault="009E3089" w:rsidP="00FB4415">
            <w:pPr>
              <w:spacing w:after="0" w:line="240" w:lineRule="auto"/>
              <w:rPr>
                <w:rFonts w:ascii="Times New Roman" w:hAnsi="Times New Roman" w:cs="Times New Roman"/>
                <w:b/>
              </w:rPr>
            </w:pPr>
          </w:p>
        </w:tc>
        <w:tc>
          <w:tcPr>
            <w:tcW w:w="2166" w:type="dxa"/>
            <w:tcBorders>
              <w:bottom w:val="single" w:sz="4" w:space="0" w:color="auto"/>
            </w:tcBorders>
            <w:shd w:val="clear" w:color="auto" w:fill="auto"/>
          </w:tcPr>
          <w:p w:rsidR="009E3089" w:rsidRPr="00EB7425" w:rsidRDefault="009E3089" w:rsidP="00FB4415">
            <w:pPr>
              <w:spacing w:after="0" w:line="240" w:lineRule="auto"/>
              <w:rPr>
                <w:rFonts w:ascii="Times New Roman" w:hAnsi="Times New Roman" w:cs="Times New Roman"/>
                <w:b/>
              </w:rPr>
            </w:pPr>
          </w:p>
        </w:tc>
        <w:tc>
          <w:tcPr>
            <w:tcW w:w="2107" w:type="dxa"/>
            <w:tcBorders>
              <w:bottom w:val="single" w:sz="4" w:space="0" w:color="auto"/>
            </w:tcBorders>
            <w:shd w:val="clear" w:color="auto" w:fill="auto"/>
          </w:tcPr>
          <w:p w:rsidR="009E3089" w:rsidRPr="00EB7425" w:rsidRDefault="009E3089" w:rsidP="00FB4415">
            <w:pPr>
              <w:spacing w:after="0" w:line="240" w:lineRule="auto"/>
              <w:rPr>
                <w:rFonts w:ascii="Times New Roman" w:hAnsi="Times New Roman" w:cs="Times New Roman"/>
                <w:b/>
              </w:rPr>
            </w:pPr>
          </w:p>
        </w:tc>
      </w:tr>
    </w:tbl>
    <w:p w:rsidR="009E3089" w:rsidRDefault="00EB7425" w:rsidP="00FB4415">
      <w:pPr>
        <w:tabs>
          <w:tab w:val="left" w:pos="0"/>
          <w:tab w:val="left" w:pos="450"/>
          <w:tab w:val="left" w:pos="1800"/>
        </w:tabs>
        <w:spacing w:after="0" w:line="240" w:lineRule="auto"/>
        <w:jc w:val="both"/>
        <w:rPr>
          <w:rFonts w:ascii="Times New Roman" w:hAnsi="Times New Roman" w:cs="Times New Roman"/>
          <w:sz w:val="24"/>
          <w:szCs w:val="24"/>
        </w:rPr>
      </w:pPr>
      <w:r w:rsidRPr="00EB7425">
        <w:rPr>
          <w:rFonts w:ascii="Times New Roman" w:hAnsi="Times New Roman" w:cs="Times New Roman"/>
          <w:sz w:val="24"/>
          <w:szCs w:val="24"/>
        </w:rPr>
        <w:t>Sumber: Hasil Olah Data SPSS 23. (2023)</w:t>
      </w:r>
    </w:p>
    <w:p w:rsidR="00EB7425" w:rsidRPr="00EB7425" w:rsidRDefault="00EB7425" w:rsidP="00FB4415">
      <w:pPr>
        <w:tabs>
          <w:tab w:val="left" w:pos="0"/>
          <w:tab w:val="left" w:pos="450"/>
          <w:tab w:val="left" w:pos="1800"/>
        </w:tabs>
        <w:spacing w:after="0" w:line="240" w:lineRule="auto"/>
        <w:jc w:val="both"/>
        <w:rPr>
          <w:rFonts w:ascii="Times New Roman" w:hAnsi="Times New Roman" w:cs="Times New Roman"/>
          <w:sz w:val="24"/>
          <w:szCs w:val="24"/>
        </w:rPr>
      </w:pPr>
    </w:p>
    <w:p w:rsidR="009E3089" w:rsidRDefault="00EB7425" w:rsidP="00FB4415">
      <w:pPr>
        <w:tabs>
          <w:tab w:val="left" w:pos="2410"/>
        </w:tabs>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Tabel 5</w:t>
      </w:r>
      <w:r w:rsidR="009E3089" w:rsidRPr="00EB7425">
        <w:rPr>
          <w:rFonts w:ascii="Times New Roman" w:hAnsi="Times New Roman" w:cs="Times New Roman"/>
          <w:sz w:val="24"/>
          <w:szCs w:val="24"/>
        </w:rPr>
        <w:t xml:space="preserve"> menunjukan bahwa model persamaan ini memiliki nilai Fhitung sebesar 9,467 dengan</w:t>
      </w:r>
      <w:r w:rsidR="00DA01E8">
        <w:rPr>
          <w:rFonts w:ascii="Times New Roman" w:hAnsi="Times New Roman" w:cs="Times New Roman"/>
          <w:sz w:val="24"/>
          <w:szCs w:val="24"/>
        </w:rPr>
        <w:t xml:space="preserve"> tingkat signifikansi </w:t>
      </w:r>
      <w:r w:rsidR="009E3089" w:rsidRPr="00EB7425">
        <w:rPr>
          <w:rFonts w:ascii="Times New Roman" w:hAnsi="Times New Roman" w:cs="Times New Roman"/>
          <w:sz w:val="24"/>
          <w:szCs w:val="24"/>
        </w:rPr>
        <w:t>0,000 yang berarti &lt; 0,05. Maka dapat disimpulkan bahwa model regresi ini layak untuk digunakan.</w:t>
      </w:r>
    </w:p>
    <w:p w:rsidR="00EB7425" w:rsidRPr="00EB7425" w:rsidRDefault="00EB7425" w:rsidP="00FB4415">
      <w:pPr>
        <w:tabs>
          <w:tab w:val="left" w:pos="2410"/>
        </w:tabs>
        <w:spacing w:after="0" w:line="240" w:lineRule="auto"/>
        <w:ind w:firstLine="720"/>
        <w:jc w:val="both"/>
        <w:rPr>
          <w:rFonts w:ascii="Times New Roman" w:hAnsi="Times New Roman" w:cs="Times New Roman"/>
          <w:sz w:val="24"/>
          <w:szCs w:val="24"/>
          <w:lang w:val="id-ID"/>
        </w:rPr>
      </w:pPr>
    </w:p>
    <w:p w:rsidR="009E3089" w:rsidRPr="00EB7425" w:rsidRDefault="009E3089" w:rsidP="00FB4415">
      <w:pPr>
        <w:tabs>
          <w:tab w:val="left" w:pos="709"/>
        </w:tabs>
        <w:spacing w:after="0" w:line="240" w:lineRule="auto"/>
        <w:jc w:val="both"/>
        <w:rPr>
          <w:rFonts w:ascii="Times New Roman" w:hAnsi="Times New Roman" w:cs="Times New Roman"/>
          <w:b/>
          <w:sz w:val="24"/>
          <w:szCs w:val="24"/>
        </w:rPr>
      </w:pPr>
      <w:r w:rsidRPr="00EB7425">
        <w:rPr>
          <w:rFonts w:ascii="Times New Roman" w:hAnsi="Times New Roman" w:cs="Times New Roman"/>
          <w:b/>
          <w:sz w:val="24"/>
          <w:szCs w:val="24"/>
        </w:rPr>
        <w:t>Hasil Uji Hipotesis</w:t>
      </w:r>
      <w:r w:rsidR="003B3139">
        <w:rPr>
          <w:rFonts w:ascii="Times New Roman" w:hAnsi="Times New Roman" w:cs="Times New Roman"/>
          <w:b/>
          <w:sz w:val="24"/>
          <w:szCs w:val="24"/>
        </w:rPr>
        <w:t xml:space="preserve"> &amp; Analisis Regresi Linear</w:t>
      </w:r>
    </w:p>
    <w:p w:rsidR="00EB7425" w:rsidRPr="00EB7425" w:rsidRDefault="00EB7425" w:rsidP="00FB4415">
      <w:pPr>
        <w:tabs>
          <w:tab w:val="left" w:pos="709"/>
        </w:tabs>
        <w:spacing w:after="0" w:line="240" w:lineRule="auto"/>
        <w:jc w:val="both"/>
        <w:rPr>
          <w:rFonts w:ascii="Times New Roman" w:hAnsi="Times New Roman" w:cs="Times New Roman"/>
          <w:sz w:val="24"/>
          <w:szCs w:val="24"/>
        </w:rPr>
      </w:pPr>
    </w:p>
    <w:p w:rsidR="009E3089" w:rsidRPr="00EB7425" w:rsidRDefault="009E3089" w:rsidP="00FB4415">
      <w:pPr>
        <w:spacing w:after="0" w:line="240" w:lineRule="auto"/>
        <w:jc w:val="center"/>
        <w:rPr>
          <w:rFonts w:ascii="Times New Roman" w:hAnsi="Times New Roman" w:cs="Times New Roman"/>
          <w:b/>
          <w:sz w:val="24"/>
          <w:szCs w:val="24"/>
        </w:rPr>
      </w:pPr>
      <w:r w:rsidRPr="00EB7425">
        <w:rPr>
          <w:rFonts w:ascii="Times New Roman" w:hAnsi="Times New Roman" w:cs="Times New Roman"/>
          <w:b/>
          <w:sz w:val="24"/>
          <w:szCs w:val="24"/>
        </w:rPr>
        <w:t>Tabel 5. Hasil Uji Hipotesis</w:t>
      </w:r>
    </w:p>
    <w:p w:rsidR="009E3089" w:rsidRPr="00EB7425" w:rsidRDefault="009E3089" w:rsidP="00FB4415">
      <w:pPr>
        <w:spacing w:after="0" w:line="240" w:lineRule="auto"/>
        <w:jc w:val="center"/>
        <w:rPr>
          <w:rFonts w:ascii="Times New Roman" w:hAnsi="Times New Roman" w:cs="Times New Roman"/>
          <w:b/>
          <w:sz w:val="24"/>
          <w:szCs w:val="24"/>
        </w:rPr>
      </w:pPr>
    </w:p>
    <w:tbl>
      <w:tblPr>
        <w:tblW w:w="0" w:type="auto"/>
        <w:tblLook w:val="04A0" w:firstRow="1" w:lastRow="0" w:firstColumn="1" w:lastColumn="0" w:noHBand="0" w:noVBand="1"/>
      </w:tblPr>
      <w:tblGrid>
        <w:gridCol w:w="1381"/>
        <w:gridCol w:w="1387"/>
        <w:gridCol w:w="1457"/>
        <w:gridCol w:w="1139"/>
        <w:gridCol w:w="1299"/>
        <w:gridCol w:w="1344"/>
        <w:gridCol w:w="1353"/>
      </w:tblGrid>
      <w:tr w:rsidR="00DA01E8" w:rsidRPr="00EB7425" w:rsidTr="003B3139">
        <w:tc>
          <w:tcPr>
            <w:tcW w:w="1426" w:type="dxa"/>
            <w:tcBorders>
              <w:top w:val="single" w:sz="4" w:space="0" w:color="auto"/>
              <w:bottom w:val="single" w:sz="4" w:space="0" w:color="auto"/>
            </w:tcBorders>
            <w:shd w:val="clear" w:color="auto" w:fill="auto"/>
          </w:tcPr>
          <w:p w:rsidR="003B3139" w:rsidRPr="00EB7425" w:rsidRDefault="00DA01E8" w:rsidP="00FB4415">
            <w:pPr>
              <w:spacing w:after="0" w:line="240" w:lineRule="auto"/>
              <w:rPr>
                <w:rFonts w:ascii="Times New Roman" w:hAnsi="Times New Roman" w:cs="Times New Roman"/>
                <w:b/>
              </w:rPr>
            </w:pPr>
            <w:r>
              <w:rPr>
                <w:rFonts w:ascii="Times New Roman" w:hAnsi="Times New Roman" w:cs="Times New Roman"/>
                <w:b/>
              </w:rPr>
              <w:t>Variabel</w:t>
            </w:r>
          </w:p>
        </w:tc>
        <w:tc>
          <w:tcPr>
            <w:tcW w:w="1451" w:type="dxa"/>
            <w:tcBorders>
              <w:top w:val="single" w:sz="4" w:space="0" w:color="auto"/>
              <w:bottom w:val="single" w:sz="4" w:space="0" w:color="auto"/>
            </w:tcBorders>
            <w:shd w:val="clear" w:color="auto" w:fill="auto"/>
          </w:tcPr>
          <w:p w:rsidR="003B3139" w:rsidRPr="00EB7425" w:rsidRDefault="00DA01E8" w:rsidP="00FB4415">
            <w:pPr>
              <w:spacing w:after="0" w:line="240" w:lineRule="auto"/>
              <w:rPr>
                <w:rFonts w:ascii="Times New Roman" w:hAnsi="Times New Roman" w:cs="Times New Roman"/>
                <w:b/>
              </w:rPr>
            </w:pPr>
            <w:r>
              <w:rPr>
                <w:rFonts w:ascii="Times New Roman" w:hAnsi="Times New Roman" w:cs="Times New Roman"/>
                <w:b/>
              </w:rPr>
              <w:t>Prediksi</w:t>
            </w:r>
          </w:p>
        </w:tc>
        <w:tc>
          <w:tcPr>
            <w:tcW w:w="1518" w:type="dxa"/>
            <w:tcBorders>
              <w:top w:val="single" w:sz="4" w:space="0" w:color="auto"/>
              <w:bottom w:val="single" w:sz="4" w:space="0" w:color="auto"/>
            </w:tcBorders>
            <w:shd w:val="clear" w:color="auto" w:fill="auto"/>
          </w:tcPr>
          <w:p w:rsidR="003B3139" w:rsidRPr="00EB7425" w:rsidRDefault="00DA01E8" w:rsidP="00FB4415">
            <w:pPr>
              <w:spacing w:after="0" w:line="240" w:lineRule="auto"/>
              <w:rPr>
                <w:rFonts w:ascii="Times New Roman" w:hAnsi="Times New Roman" w:cs="Times New Roman"/>
                <w:b/>
              </w:rPr>
            </w:pPr>
            <w:r>
              <w:rPr>
                <w:rFonts w:ascii="Times New Roman" w:hAnsi="Times New Roman" w:cs="Times New Roman"/>
                <w:b/>
              </w:rPr>
              <w:t>Koefisien</w:t>
            </w:r>
          </w:p>
        </w:tc>
        <w:tc>
          <w:tcPr>
            <w:tcW w:w="1202" w:type="dxa"/>
            <w:tcBorders>
              <w:top w:val="single" w:sz="4" w:space="0" w:color="auto"/>
              <w:bottom w:val="single" w:sz="4" w:space="0" w:color="auto"/>
            </w:tcBorders>
            <w:shd w:val="clear" w:color="auto" w:fill="auto"/>
          </w:tcPr>
          <w:p w:rsidR="003B3139" w:rsidRPr="00EB7425" w:rsidRDefault="003B3139" w:rsidP="00FB4415">
            <w:pPr>
              <w:spacing w:after="0" w:line="240" w:lineRule="auto"/>
              <w:rPr>
                <w:rFonts w:ascii="Times New Roman" w:hAnsi="Times New Roman" w:cs="Times New Roman"/>
                <w:b/>
              </w:rPr>
            </w:pPr>
            <w:r w:rsidRPr="00EB7425">
              <w:rPr>
                <w:rFonts w:ascii="Times New Roman" w:hAnsi="Times New Roman" w:cs="Times New Roman"/>
                <w:b/>
              </w:rPr>
              <w:t>Std. Error</w:t>
            </w:r>
          </w:p>
        </w:tc>
        <w:tc>
          <w:tcPr>
            <w:tcW w:w="1354" w:type="dxa"/>
            <w:tcBorders>
              <w:top w:val="single" w:sz="4" w:space="0" w:color="auto"/>
              <w:bottom w:val="single" w:sz="4" w:space="0" w:color="auto"/>
            </w:tcBorders>
            <w:shd w:val="clear" w:color="auto" w:fill="auto"/>
          </w:tcPr>
          <w:p w:rsidR="003B3139" w:rsidRPr="00EB7425" w:rsidRDefault="003B3139" w:rsidP="00FB4415">
            <w:pPr>
              <w:spacing w:after="0" w:line="240" w:lineRule="auto"/>
              <w:rPr>
                <w:rFonts w:ascii="Times New Roman" w:hAnsi="Times New Roman" w:cs="Times New Roman"/>
                <w:b/>
              </w:rPr>
            </w:pPr>
            <w:r w:rsidRPr="00EB7425">
              <w:rPr>
                <w:rFonts w:ascii="Times New Roman" w:hAnsi="Times New Roman" w:cs="Times New Roman"/>
                <w:b/>
              </w:rPr>
              <w:t>t-Statistic</w:t>
            </w:r>
          </w:p>
        </w:tc>
        <w:tc>
          <w:tcPr>
            <w:tcW w:w="1347" w:type="dxa"/>
            <w:tcBorders>
              <w:top w:val="single" w:sz="4" w:space="0" w:color="auto"/>
              <w:bottom w:val="single" w:sz="4" w:space="0" w:color="auto"/>
            </w:tcBorders>
            <w:shd w:val="clear" w:color="auto" w:fill="auto"/>
          </w:tcPr>
          <w:p w:rsidR="003B3139" w:rsidRPr="00EB7425" w:rsidRDefault="00DA01E8" w:rsidP="00FB4415">
            <w:pPr>
              <w:spacing w:after="0" w:line="240" w:lineRule="auto"/>
              <w:rPr>
                <w:rFonts w:ascii="Times New Roman" w:hAnsi="Times New Roman" w:cs="Times New Roman"/>
                <w:b/>
              </w:rPr>
            </w:pPr>
            <w:r>
              <w:rPr>
                <w:rFonts w:ascii="Times New Roman" w:hAnsi="Times New Roman" w:cs="Times New Roman"/>
                <w:b/>
              </w:rPr>
              <w:t>Signifikansi</w:t>
            </w:r>
          </w:p>
        </w:tc>
        <w:tc>
          <w:tcPr>
            <w:tcW w:w="1062" w:type="dxa"/>
            <w:tcBorders>
              <w:top w:val="single" w:sz="4" w:space="0" w:color="auto"/>
              <w:bottom w:val="single" w:sz="4" w:space="0" w:color="auto"/>
            </w:tcBorders>
          </w:tcPr>
          <w:p w:rsidR="003B3139" w:rsidRPr="00EB7425" w:rsidRDefault="003B3139" w:rsidP="00FB4415">
            <w:pPr>
              <w:spacing w:after="0" w:line="240" w:lineRule="auto"/>
              <w:rPr>
                <w:rFonts w:ascii="Times New Roman" w:hAnsi="Times New Roman" w:cs="Times New Roman"/>
                <w:b/>
              </w:rPr>
            </w:pPr>
            <w:r>
              <w:rPr>
                <w:rFonts w:ascii="Times New Roman" w:hAnsi="Times New Roman" w:cs="Times New Roman"/>
                <w:b/>
              </w:rPr>
              <w:t>Kesimpulan</w:t>
            </w:r>
          </w:p>
        </w:tc>
      </w:tr>
      <w:tr w:rsidR="00DA01E8" w:rsidRPr="00EB7425" w:rsidTr="003B3139">
        <w:tc>
          <w:tcPr>
            <w:tcW w:w="1426" w:type="dxa"/>
            <w:tcBorders>
              <w:top w:val="single" w:sz="4" w:space="0" w:color="auto"/>
            </w:tcBorders>
            <w:shd w:val="clear" w:color="auto" w:fill="auto"/>
          </w:tcPr>
          <w:p w:rsidR="003B3139" w:rsidRPr="00EB7425" w:rsidRDefault="00DA01E8" w:rsidP="00FB4415">
            <w:pPr>
              <w:spacing w:after="0" w:line="240" w:lineRule="auto"/>
              <w:rPr>
                <w:rFonts w:ascii="Times New Roman" w:hAnsi="Times New Roman" w:cs="Times New Roman"/>
              </w:rPr>
            </w:pPr>
            <w:r>
              <w:rPr>
                <w:rFonts w:ascii="Times New Roman" w:hAnsi="Times New Roman" w:cs="Times New Roman"/>
              </w:rPr>
              <w:t>Konstanta</w:t>
            </w:r>
          </w:p>
        </w:tc>
        <w:tc>
          <w:tcPr>
            <w:tcW w:w="1451" w:type="dxa"/>
            <w:tcBorders>
              <w:top w:val="single" w:sz="4" w:space="0" w:color="auto"/>
            </w:tcBorders>
            <w:shd w:val="clear" w:color="auto" w:fill="auto"/>
          </w:tcPr>
          <w:p w:rsidR="003B3139" w:rsidRPr="00EB7425" w:rsidRDefault="003B3139" w:rsidP="00FB4415">
            <w:pPr>
              <w:spacing w:after="0" w:line="240" w:lineRule="auto"/>
              <w:rPr>
                <w:rFonts w:ascii="Times New Roman" w:hAnsi="Times New Roman" w:cs="Times New Roman"/>
              </w:rPr>
            </w:pPr>
          </w:p>
        </w:tc>
        <w:tc>
          <w:tcPr>
            <w:tcW w:w="1518" w:type="dxa"/>
            <w:tcBorders>
              <w:top w:val="single" w:sz="4" w:space="0" w:color="auto"/>
            </w:tcBorders>
            <w:shd w:val="clear" w:color="auto" w:fill="auto"/>
          </w:tcPr>
          <w:p w:rsidR="003B3139" w:rsidRPr="00EB7425" w:rsidRDefault="003B3139" w:rsidP="00FB4415">
            <w:pPr>
              <w:spacing w:after="0" w:line="240" w:lineRule="auto"/>
              <w:rPr>
                <w:rFonts w:ascii="Times New Roman" w:hAnsi="Times New Roman" w:cs="Times New Roman"/>
              </w:rPr>
            </w:pPr>
            <w:r w:rsidRPr="00EB7425">
              <w:rPr>
                <w:rFonts w:ascii="Times New Roman" w:hAnsi="Times New Roman" w:cs="Times New Roman"/>
              </w:rPr>
              <w:t>1.1494</w:t>
            </w:r>
          </w:p>
        </w:tc>
        <w:tc>
          <w:tcPr>
            <w:tcW w:w="1202" w:type="dxa"/>
            <w:tcBorders>
              <w:top w:val="single" w:sz="4" w:space="0" w:color="auto"/>
            </w:tcBorders>
            <w:shd w:val="clear" w:color="auto" w:fill="auto"/>
          </w:tcPr>
          <w:p w:rsidR="003B3139" w:rsidRPr="00EB7425" w:rsidRDefault="003B3139" w:rsidP="00FB4415">
            <w:pPr>
              <w:spacing w:after="0" w:line="240" w:lineRule="auto"/>
              <w:rPr>
                <w:rFonts w:ascii="Times New Roman" w:hAnsi="Times New Roman" w:cs="Times New Roman"/>
              </w:rPr>
            </w:pPr>
            <w:r w:rsidRPr="00EB7425">
              <w:rPr>
                <w:rFonts w:ascii="Times New Roman" w:hAnsi="Times New Roman" w:cs="Times New Roman"/>
              </w:rPr>
              <w:t>1.340</w:t>
            </w:r>
          </w:p>
        </w:tc>
        <w:tc>
          <w:tcPr>
            <w:tcW w:w="1354" w:type="dxa"/>
            <w:tcBorders>
              <w:top w:val="single" w:sz="4" w:space="0" w:color="auto"/>
            </w:tcBorders>
            <w:shd w:val="clear" w:color="auto" w:fill="auto"/>
          </w:tcPr>
          <w:p w:rsidR="003B3139" w:rsidRPr="00EB7425" w:rsidRDefault="003B3139" w:rsidP="00FB4415">
            <w:pPr>
              <w:spacing w:after="0" w:line="240" w:lineRule="auto"/>
              <w:rPr>
                <w:rFonts w:ascii="Times New Roman" w:hAnsi="Times New Roman" w:cs="Times New Roman"/>
              </w:rPr>
            </w:pPr>
          </w:p>
        </w:tc>
        <w:tc>
          <w:tcPr>
            <w:tcW w:w="1347" w:type="dxa"/>
            <w:tcBorders>
              <w:top w:val="single" w:sz="4" w:space="0" w:color="auto"/>
            </w:tcBorders>
            <w:shd w:val="clear" w:color="auto" w:fill="auto"/>
          </w:tcPr>
          <w:p w:rsidR="003B3139" w:rsidRPr="00EB7425" w:rsidRDefault="003B3139" w:rsidP="00FB4415">
            <w:pPr>
              <w:spacing w:after="0" w:line="240" w:lineRule="auto"/>
              <w:rPr>
                <w:rFonts w:ascii="Times New Roman" w:hAnsi="Times New Roman" w:cs="Times New Roman"/>
              </w:rPr>
            </w:pPr>
          </w:p>
        </w:tc>
        <w:tc>
          <w:tcPr>
            <w:tcW w:w="1062" w:type="dxa"/>
            <w:tcBorders>
              <w:top w:val="single" w:sz="4" w:space="0" w:color="auto"/>
            </w:tcBorders>
          </w:tcPr>
          <w:p w:rsidR="003B3139" w:rsidRPr="00EB7425" w:rsidRDefault="003B3139" w:rsidP="00FB4415">
            <w:pPr>
              <w:spacing w:after="0" w:line="240" w:lineRule="auto"/>
              <w:rPr>
                <w:rFonts w:ascii="Times New Roman" w:hAnsi="Times New Roman" w:cs="Times New Roman"/>
              </w:rPr>
            </w:pPr>
          </w:p>
        </w:tc>
      </w:tr>
      <w:tr w:rsidR="00DA01E8" w:rsidRPr="00EB7425" w:rsidTr="003B3139">
        <w:tc>
          <w:tcPr>
            <w:tcW w:w="1426" w:type="dxa"/>
            <w:shd w:val="clear" w:color="auto" w:fill="auto"/>
          </w:tcPr>
          <w:p w:rsidR="003B3139" w:rsidRPr="00EB7425" w:rsidRDefault="003B3139" w:rsidP="00FB4415">
            <w:pPr>
              <w:spacing w:after="0" w:line="240" w:lineRule="auto"/>
              <w:rPr>
                <w:rFonts w:ascii="Times New Roman" w:hAnsi="Times New Roman" w:cs="Times New Roman"/>
              </w:rPr>
            </w:pPr>
            <w:r w:rsidRPr="00EB7425">
              <w:rPr>
                <w:rFonts w:ascii="Times New Roman" w:hAnsi="Times New Roman" w:cs="Times New Roman"/>
              </w:rPr>
              <w:t>SM</w:t>
            </w:r>
          </w:p>
        </w:tc>
        <w:tc>
          <w:tcPr>
            <w:tcW w:w="1451" w:type="dxa"/>
            <w:shd w:val="clear" w:color="auto" w:fill="auto"/>
          </w:tcPr>
          <w:p w:rsidR="003B3139" w:rsidRPr="00EB7425" w:rsidRDefault="003B3139" w:rsidP="00FB4415">
            <w:pPr>
              <w:spacing w:after="0" w:line="240" w:lineRule="auto"/>
              <w:rPr>
                <w:rFonts w:ascii="Times New Roman" w:hAnsi="Times New Roman" w:cs="Times New Roman"/>
              </w:rPr>
            </w:pPr>
            <w:r w:rsidRPr="00EB7425">
              <w:rPr>
                <w:rFonts w:ascii="Times New Roman" w:hAnsi="Times New Roman" w:cs="Times New Roman"/>
              </w:rPr>
              <w:t>+</w:t>
            </w:r>
          </w:p>
        </w:tc>
        <w:tc>
          <w:tcPr>
            <w:tcW w:w="1518" w:type="dxa"/>
            <w:shd w:val="clear" w:color="auto" w:fill="auto"/>
          </w:tcPr>
          <w:p w:rsidR="003B3139" w:rsidRPr="00EB7425" w:rsidRDefault="003B3139" w:rsidP="00FB4415">
            <w:pPr>
              <w:spacing w:after="0" w:line="240" w:lineRule="auto"/>
              <w:rPr>
                <w:rFonts w:ascii="Times New Roman" w:hAnsi="Times New Roman" w:cs="Times New Roman"/>
              </w:rPr>
            </w:pPr>
            <w:r w:rsidRPr="00EB7425">
              <w:rPr>
                <w:rFonts w:ascii="Times New Roman" w:hAnsi="Times New Roman" w:cs="Times New Roman"/>
              </w:rPr>
              <w:t>0.899</w:t>
            </w:r>
          </w:p>
        </w:tc>
        <w:tc>
          <w:tcPr>
            <w:tcW w:w="1202" w:type="dxa"/>
            <w:shd w:val="clear" w:color="auto" w:fill="auto"/>
          </w:tcPr>
          <w:p w:rsidR="003B3139" w:rsidRPr="00EB7425" w:rsidRDefault="003B3139" w:rsidP="00FB4415">
            <w:pPr>
              <w:spacing w:after="0" w:line="240" w:lineRule="auto"/>
              <w:rPr>
                <w:rFonts w:ascii="Times New Roman" w:hAnsi="Times New Roman" w:cs="Times New Roman"/>
              </w:rPr>
            </w:pPr>
            <w:r w:rsidRPr="00EB7425">
              <w:rPr>
                <w:rFonts w:ascii="Times New Roman" w:hAnsi="Times New Roman" w:cs="Times New Roman"/>
              </w:rPr>
              <w:t>0.685</w:t>
            </w:r>
          </w:p>
        </w:tc>
        <w:tc>
          <w:tcPr>
            <w:tcW w:w="1354" w:type="dxa"/>
            <w:shd w:val="clear" w:color="auto" w:fill="auto"/>
          </w:tcPr>
          <w:p w:rsidR="003B3139" w:rsidRPr="00EB7425" w:rsidRDefault="003B3139" w:rsidP="00FB4415">
            <w:pPr>
              <w:spacing w:after="0" w:line="240" w:lineRule="auto"/>
              <w:rPr>
                <w:rFonts w:ascii="Times New Roman" w:hAnsi="Times New Roman" w:cs="Times New Roman"/>
              </w:rPr>
            </w:pPr>
            <w:r w:rsidRPr="00EB7425">
              <w:rPr>
                <w:rFonts w:ascii="Times New Roman" w:hAnsi="Times New Roman" w:cs="Times New Roman"/>
              </w:rPr>
              <w:t>1.313</w:t>
            </w:r>
          </w:p>
        </w:tc>
        <w:tc>
          <w:tcPr>
            <w:tcW w:w="1347" w:type="dxa"/>
            <w:shd w:val="clear" w:color="auto" w:fill="auto"/>
          </w:tcPr>
          <w:p w:rsidR="003B3139" w:rsidRPr="00EB7425" w:rsidRDefault="003B3139" w:rsidP="00FB4415">
            <w:pPr>
              <w:spacing w:after="0" w:line="240" w:lineRule="auto"/>
              <w:rPr>
                <w:rFonts w:ascii="Times New Roman" w:hAnsi="Times New Roman" w:cs="Times New Roman"/>
              </w:rPr>
            </w:pPr>
            <w:r w:rsidRPr="00EB7425">
              <w:rPr>
                <w:rFonts w:ascii="Times New Roman" w:hAnsi="Times New Roman" w:cs="Times New Roman"/>
              </w:rPr>
              <w:t>0.194</w:t>
            </w:r>
          </w:p>
        </w:tc>
        <w:tc>
          <w:tcPr>
            <w:tcW w:w="1062" w:type="dxa"/>
          </w:tcPr>
          <w:p w:rsidR="003B3139" w:rsidRPr="00EB7425" w:rsidRDefault="003B3139" w:rsidP="00FB4415">
            <w:pPr>
              <w:spacing w:after="0" w:line="240" w:lineRule="auto"/>
              <w:rPr>
                <w:rFonts w:ascii="Times New Roman" w:hAnsi="Times New Roman" w:cs="Times New Roman"/>
              </w:rPr>
            </w:pPr>
            <w:r>
              <w:rPr>
                <w:rFonts w:ascii="Times New Roman" w:hAnsi="Times New Roman" w:cs="Times New Roman"/>
              </w:rPr>
              <w:t>H1 Ditolak</w:t>
            </w:r>
          </w:p>
        </w:tc>
      </w:tr>
      <w:tr w:rsidR="00DA01E8" w:rsidRPr="00EB7425" w:rsidTr="003B3139">
        <w:tc>
          <w:tcPr>
            <w:tcW w:w="1426" w:type="dxa"/>
            <w:shd w:val="clear" w:color="auto" w:fill="auto"/>
          </w:tcPr>
          <w:p w:rsidR="003B3139" w:rsidRPr="00EB7425" w:rsidRDefault="003B3139" w:rsidP="00FB4415">
            <w:pPr>
              <w:spacing w:after="0" w:line="240" w:lineRule="auto"/>
              <w:rPr>
                <w:rFonts w:ascii="Times New Roman" w:hAnsi="Times New Roman" w:cs="Times New Roman"/>
              </w:rPr>
            </w:pPr>
            <w:r w:rsidRPr="00EB7425">
              <w:rPr>
                <w:rFonts w:ascii="Times New Roman" w:hAnsi="Times New Roman" w:cs="Times New Roman"/>
              </w:rPr>
              <w:t>KI</w:t>
            </w:r>
          </w:p>
        </w:tc>
        <w:tc>
          <w:tcPr>
            <w:tcW w:w="1451" w:type="dxa"/>
            <w:shd w:val="clear" w:color="auto" w:fill="auto"/>
          </w:tcPr>
          <w:p w:rsidR="003B3139" w:rsidRPr="00EB7425" w:rsidRDefault="003B3139" w:rsidP="00FB4415">
            <w:pPr>
              <w:spacing w:after="0" w:line="240" w:lineRule="auto"/>
              <w:rPr>
                <w:rFonts w:ascii="Times New Roman" w:hAnsi="Times New Roman" w:cs="Times New Roman"/>
              </w:rPr>
            </w:pPr>
            <w:r w:rsidRPr="00EB7425">
              <w:rPr>
                <w:rFonts w:ascii="Times New Roman" w:hAnsi="Times New Roman" w:cs="Times New Roman"/>
              </w:rPr>
              <w:t>+</w:t>
            </w:r>
          </w:p>
        </w:tc>
        <w:tc>
          <w:tcPr>
            <w:tcW w:w="1518" w:type="dxa"/>
            <w:shd w:val="clear" w:color="auto" w:fill="auto"/>
          </w:tcPr>
          <w:p w:rsidR="003B3139" w:rsidRPr="00EB7425" w:rsidRDefault="003B3139" w:rsidP="00FB4415">
            <w:pPr>
              <w:spacing w:after="0" w:line="240" w:lineRule="auto"/>
              <w:rPr>
                <w:rFonts w:ascii="Times New Roman" w:hAnsi="Times New Roman" w:cs="Times New Roman"/>
              </w:rPr>
            </w:pPr>
            <w:r w:rsidRPr="00EB7425">
              <w:rPr>
                <w:rFonts w:ascii="Times New Roman" w:hAnsi="Times New Roman" w:cs="Times New Roman"/>
              </w:rPr>
              <w:t>-2.027</w:t>
            </w:r>
          </w:p>
        </w:tc>
        <w:tc>
          <w:tcPr>
            <w:tcW w:w="1202" w:type="dxa"/>
            <w:shd w:val="clear" w:color="auto" w:fill="auto"/>
          </w:tcPr>
          <w:p w:rsidR="003B3139" w:rsidRPr="00EB7425" w:rsidRDefault="003B3139" w:rsidP="00FB4415">
            <w:pPr>
              <w:spacing w:after="0" w:line="240" w:lineRule="auto"/>
              <w:rPr>
                <w:rFonts w:ascii="Times New Roman" w:hAnsi="Times New Roman" w:cs="Times New Roman"/>
              </w:rPr>
            </w:pPr>
            <w:r w:rsidRPr="00EB7425">
              <w:rPr>
                <w:rFonts w:ascii="Times New Roman" w:hAnsi="Times New Roman" w:cs="Times New Roman"/>
              </w:rPr>
              <w:t>1.196</w:t>
            </w:r>
          </w:p>
        </w:tc>
        <w:tc>
          <w:tcPr>
            <w:tcW w:w="1354" w:type="dxa"/>
            <w:shd w:val="clear" w:color="auto" w:fill="auto"/>
          </w:tcPr>
          <w:p w:rsidR="003B3139" w:rsidRPr="00EB7425" w:rsidRDefault="003B3139" w:rsidP="00FB4415">
            <w:pPr>
              <w:spacing w:after="0" w:line="240" w:lineRule="auto"/>
              <w:rPr>
                <w:rFonts w:ascii="Times New Roman" w:hAnsi="Times New Roman" w:cs="Times New Roman"/>
              </w:rPr>
            </w:pPr>
            <w:r w:rsidRPr="00EB7425">
              <w:rPr>
                <w:rFonts w:ascii="Times New Roman" w:hAnsi="Times New Roman" w:cs="Times New Roman"/>
              </w:rPr>
              <w:t>-1.694</w:t>
            </w:r>
          </w:p>
        </w:tc>
        <w:tc>
          <w:tcPr>
            <w:tcW w:w="1347" w:type="dxa"/>
            <w:shd w:val="clear" w:color="auto" w:fill="auto"/>
          </w:tcPr>
          <w:p w:rsidR="003B3139" w:rsidRPr="00EB7425" w:rsidRDefault="003B3139" w:rsidP="00FB4415">
            <w:pPr>
              <w:spacing w:after="0" w:line="240" w:lineRule="auto"/>
              <w:rPr>
                <w:rFonts w:ascii="Times New Roman" w:hAnsi="Times New Roman" w:cs="Times New Roman"/>
              </w:rPr>
            </w:pPr>
            <w:r w:rsidRPr="00EB7425">
              <w:rPr>
                <w:rFonts w:ascii="Times New Roman" w:hAnsi="Times New Roman" w:cs="Times New Roman"/>
              </w:rPr>
              <w:t>0.096</w:t>
            </w:r>
          </w:p>
        </w:tc>
        <w:tc>
          <w:tcPr>
            <w:tcW w:w="1062" w:type="dxa"/>
          </w:tcPr>
          <w:p w:rsidR="003B3139" w:rsidRPr="00EB7425" w:rsidRDefault="003B3139" w:rsidP="00FB4415">
            <w:pPr>
              <w:spacing w:after="0" w:line="240" w:lineRule="auto"/>
              <w:rPr>
                <w:rFonts w:ascii="Times New Roman" w:hAnsi="Times New Roman" w:cs="Times New Roman"/>
              </w:rPr>
            </w:pPr>
            <w:r>
              <w:rPr>
                <w:rFonts w:ascii="Times New Roman" w:hAnsi="Times New Roman" w:cs="Times New Roman"/>
              </w:rPr>
              <w:t>H2 Ditolak</w:t>
            </w:r>
          </w:p>
        </w:tc>
      </w:tr>
      <w:tr w:rsidR="00DA01E8" w:rsidRPr="00EB7425" w:rsidTr="003B3139">
        <w:tc>
          <w:tcPr>
            <w:tcW w:w="1426" w:type="dxa"/>
            <w:shd w:val="clear" w:color="auto" w:fill="auto"/>
          </w:tcPr>
          <w:p w:rsidR="003B3139" w:rsidRPr="00EB7425" w:rsidRDefault="003B3139" w:rsidP="00FB4415">
            <w:pPr>
              <w:spacing w:after="0" w:line="240" w:lineRule="auto"/>
              <w:rPr>
                <w:rFonts w:ascii="Times New Roman" w:hAnsi="Times New Roman" w:cs="Times New Roman"/>
              </w:rPr>
            </w:pPr>
            <w:r w:rsidRPr="00EB7425">
              <w:rPr>
                <w:rFonts w:ascii="Times New Roman" w:hAnsi="Times New Roman" w:cs="Times New Roman"/>
              </w:rPr>
              <w:t>ROA</w:t>
            </w:r>
          </w:p>
        </w:tc>
        <w:tc>
          <w:tcPr>
            <w:tcW w:w="1451" w:type="dxa"/>
            <w:shd w:val="clear" w:color="auto" w:fill="auto"/>
          </w:tcPr>
          <w:p w:rsidR="003B3139" w:rsidRPr="00EB7425" w:rsidRDefault="003B3139" w:rsidP="00FB4415">
            <w:pPr>
              <w:spacing w:after="0" w:line="240" w:lineRule="auto"/>
              <w:rPr>
                <w:rFonts w:ascii="Times New Roman" w:hAnsi="Times New Roman" w:cs="Times New Roman"/>
              </w:rPr>
            </w:pPr>
            <w:r w:rsidRPr="00EB7425">
              <w:rPr>
                <w:rFonts w:ascii="Times New Roman" w:hAnsi="Times New Roman" w:cs="Times New Roman"/>
              </w:rPr>
              <w:t>+</w:t>
            </w:r>
          </w:p>
        </w:tc>
        <w:tc>
          <w:tcPr>
            <w:tcW w:w="1518" w:type="dxa"/>
            <w:shd w:val="clear" w:color="auto" w:fill="auto"/>
          </w:tcPr>
          <w:p w:rsidR="003B3139" w:rsidRPr="00EB7425" w:rsidRDefault="003B3139" w:rsidP="00FB4415">
            <w:pPr>
              <w:spacing w:after="0" w:line="240" w:lineRule="auto"/>
              <w:rPr>
                <w:rFonts w:ascii="Times New Roman" w:hAnsi="Times New Roman" w:cs="Times New Roman"/>
              </w:rPr>
            </w:pPr>
            <w:r w:rsidRPr="00EB7425">
              <w:rPr>
                <w:rFonts w:ascii="Times New Roman" w:hAnsi="Times New Roman" w:cs="Times New Roman"/>
              </w:rPr>
              <w:t>22.449</w:t>
            </w:r>
          </w:p>
        </w:tc>
        <w:tc>
          <w:tcPr>
            <w:tcW w:w="1202" w:type="dxa"/>
            <w:shd w:val="clear" w:color="auto" w:fill="auto"/>
          </w:tcPr>
          <w:p w:rsidR="003B3139" w:rsidRPr="00EB7425" w:rsidRDefault="003B3139" w:rsidP="00FB4415">
            <w:pPr>
              <w:spacing w:after="0" w:line="240" w:lineRule="auto"/>
              <w:rPr>
                <w:rFonts w:ascii="Times New Roman" w:hAnsi="Times New Roman" w:cs="Times New Roman"/>
              </w:rPr>
            </w:pPr>
            <w:r w:rsidRPr="00EB7425">
              <w:rPr>
                <w:rFonts w:ascii="Times New Roman" w:hAnsi="Times New Roman" w:cs="Times New Roman"/>
              </w:rPr>
              <w:t>5.221</w:t>
            </w:r>
          </w:p>
        </w:tc>
        <w:tc>
          <w:tcPr>
            <w:tcW w:w="1354" w:type="dxa"/>
            <w:shd w:val="clear" w:color="auto" w:fill="auto"/>
          </w:tcPr>
          <w:p w:rsidR="003B3139" w:rsidRPr="00EB7425" w:rsidRDefault="003B3139" w:rsidP="00FB4415">
            <w:pPr>
              <w:spacing w:after="0" w:line="240" w:lineRule="auto"/>
              <w:rPr>
                <w:rFonts w:ascii="Times New Roman" w:hAnsi="Times New Roman" w:cs="Times New Roman"/>
              </w:rPr>
            </w:pPr>
            <w:r w:rsidRPr="00EB7425">
              <w:rPr>
                <w:rFonts w:ascii="Times New Roman" w:hAnsi="Times New Roman" w:cs="Times New Roman"/>
              </w:rPr>
              <w:t>4.300</w:t>
            </w:r>
          </w:p>
        </w:tc>
        <w:tc>
          <w:tcPr>
            <w:tcW w:w="1347" w:type="dxa"/>
            <w:shd w:val="clear" w:color="auto" w:fill="auto"/>
          </w:tcPr>
          <w:p w:rsidR="003B3139" w:rsidRPr="00EB7425" w:rsidRDefault="003B3139" w:rsidP="00FB4415">
            <w:pPr>
              <w:spacing w:after="0" w:line="240" w:lineRule="auto"/>
              <w:rPr>
                <w:rFonts w:ascii="Times New Roman" w:hAnsi="Times New Roman" w:cs="Times New Roman"/>
              </w:rPr>
            </w:pPr>
            <w:r w:rsidRPr="00EB7425">
              <w:rPr>
                <w:rFonts w:ascii="Times New Roman" w:hAnsi="Times New Roman" w:cs="Times New Roman"/>
              </w:rPr>
              <w:t>0.000</w:t>
            </w:r>
          </w:p>
        </w:tc>
        <w:tc>
          <w:tcPr>
            <w:tcW w:w="1062" w:type="dxa"/>
          </w:tcPr>
          <w:p w:rsidR="003B3139" w:rsidRPr="00EB7425" w:rsidRDefault="003B3139" w:rsidP="00FB4415">
            <w:pPr>
              <w:spacing w:after="0" w:line="240" w:lineRule="auto"/>
              <w:rPr>
                <w:rFonts w:ascii="Times New Roman" w:hAnsi="Times New Roman" w:cs="Times New Roman"/>
              </w:rPr>
            </w:pPr>
            <w:r>
              <w:rPr>
                <w:rFonts w:ascii="Times New Roman" w:hAnsi="Times New Roman" w:cs="Times New Roman"/>
              </w:rPr>
              <w:t>H3 Diterima</w:t>
            </w:r>
          </w:p>
        </w:tc>
      </w:tr>
      <w:tr w:rsidR="00DA01E8" w:rsidRPr="00EB7425" w:rsidTr="003B3139">
        <w:tc>
          <w:tcPr>
            <w:tcW w:w="1426" w:type="dxa"/>
            <w:tcBorders>
              <w:bottom w:val="single" w:sz="4" w:space="0" w:color="auto"/>
            </w:tcBorders>
            <w:shd w:val="clear" w:color="auto" w:fill="auto"/>
          </w:tcPr>
          <w:p w:rsidR="003B3139" w:rsidRPr="00EB7425" w:rsidRDefault="003B3139" w:rsidP="00FB4415">
            <w:pPr>
              <w:spacing w:after="0" w:line="240" w:lineRule="auto"/>
              <w:rPr>
                <w:rFonts w:ascii="Times New Roman" w:hAnsi="Times New Roman" w:cs="Times New Roman"/>
              </w:rPr>
            </w:pPr>
          </w:p>
        </w:tc>
        <w:tc>
          <w:tcPr>
            <w:tcW w:w="1451" w:type="dxa"/>
            <w:tcBorders>
              <w:bottom w:val="single" w:sz="4" w:space="0" w:color="auto"/>
            </w:tcBorders>
            <w:shd w:val="clear" w:color="auto" w:fill="auto"/>
          </w:tcPr>
          <w:p w:rsidR="003B3139" w:rsidRPr="00EB7425" w:rsidRDefault="003B3139" w:rsidP="00FB4415">
            <w:pPr>
              <w:spacing w:after="0" w:line="240" w:lineRule="auto"/>
              <w:rPr>
                <w:rFonts w:ascii="Times New Roman" w:hAnsi="Times New Roman" w:cs="Times New Roman"/>
              </w:rPr>
            </w:pPr>
          </w:p>
        </w:tc>
        <w:tc>
          <w:tcPr>
            <w:tcW w:w="1518" w:type="dxa"/>
            <w:tcBorders>
              <w:bottom w:val="single" w:sz="4" w:space="0" w:color="auto"/>
            </w:tcBorders>
            <w:shd w:val="clear" w:color="auto" w:fill="auto"/>
          </w:tcPr>
          <w:p w:rsidR="003B3139" w:rsidRPr="00EB7425" w:rsidRDefault="003B3139" w:rsidP="00FB4415">
            <w:pPr>
              <w:spacing w:after="0" w:line="240" w:lineRule="auto"/>
              <w:rPr>
                <w:rFonts w:ascii="Times New Roman" w:hAnsi="Times New Roman" w:cs="Times New Roman"/>
              </w:rPr>
            </w:pPr>
          </w:p>
        </w:tc>
        <w:tc>
          <w:tcPr>
            <w:tcW w:w="1202" w:type="dxa"/>
            <w:tcBorders>
              <w:bottom w:val="single" w:sz="4" w:space="0" w:color="auto"/>
            </w:tcBorders>
            <w:shd w:val="clear" w:color="auto" w:fill="auto"/>
          </w:tcPr>
          <w:p w:rsidR="003B3139" w:rsidRPr="00EB7425" w:rsidRDefault="003B3139" w:rsidP="00FB4415">
            <w:pPr>
              <w:spacing w:after="0" w:line="240" w:lineRule="auto"/>
              <w:rPr>
                <w:rFonts w:ascii="Times New Roman" w:hAnsi="Times New Roman" w:cs="Times New Roman"/>
              </w:rPr>
            </w:pPr>
          </w:p>
        </w:tc>
        <w:tc>
          <w:tcPr>
            <w:tcW w:w="1354" w:type="dxa"/>
            <w:tcBorders>
              <w:bottom w:val="single" w:sz="4" w:space="0" w:color="auto"/>
            </w:tcBorders>
            <w:shd w:val="clear" w:color="auto" w:fill="auto"/>
          </w:tcPr>
          <w:p w:rsidR="003B3139" w:rsidRPr="00EB7425" w:rsidRDefault="003B3139" w:rsidP="00FB4415">
            <w:pPr>
              <w:spacing w:after="0" w:line="240" w:lineRule="auto"/>
              <w:rPr>
                <w:rFonts w:ascii="Times New Roman" w:hAnsi="Times New Roman" w:cs="Times New Roman"/>
              </w:rPr>
            </w:pPr>
          </w:p>
        </w:tc>
        <w:tc>
          <w:tcPr>
            <w:tcW w:w="1347" w:type="dxa"/>
            <w:tcBorders>
              <w:bottom w:val="single" w:sz="4" w:space="0" w:color="auto"/>
            </w:tcBorders>
            <w:shd w:val="clear" w:color="auto" w:fill="auto"/>
          </w:tcPr>
          <w:p w:rsidR="003B3139" w:rsidRPr="00EB7425" w:rsidRDefault="003B3139" w:rsidP="00FB4415">
            <w:pPr>
              <w:spacing w:after="0" w:line="240" w:lineRule="auto"/>
              <w:rPr>
                <w:rFonts w:ascii="Times New Roman" w:hAnsi="Times New Roman" w:cs="Times New Roman"/>
              </w:rPr>
            </w:pPr>
          </w:p>
        </w:tc>
        <w:tc>
          <w:tcPr>
            <w:tcW w:w="1062" w:type="dxa"/>
            <w:tcBorders>
              <w:bottom w:val="single" w:sz="4" w:space="0" w:color="auto"/>
            </w:tcBorders>
          </w:tcPr>
          <w:p w:rsidR="003B3139" w:rsidRPr="00EB7425" w:rsidRDefault="003B3139" w:rsidP="00FB4415">
            <w:pPr>
              <w:spacing w:after="0" w:line="240" w:lineRule="auto"/>
              <w:rPr>
                <w:rFonts w:ascii="Times New Roman" w:hAnsi="Times New Roman" w:cs="Times New Roman"/>
              </w:rPr>
            </w:pPr>
          </w:p>
        </w:tc>
      </w:tr>
    </w:tbl>
    <w:p w:rsidR="00EB7425" w:rsidRDefault="00EB7425" w:rsidP="00EB7425">
      <w:pPr>
        <w:tabs>
          <w:tab w:val="left" w:pos="567"/>
        </w:tabs>
        <w:spacing w:after="0" w:line="240" w:lineRule="auto"/>
        <w:jc w:val="both"/>
        <w:rPr>
          <w:rFonts w:ascii="Times New Roman" w:hAnsi="Times New Roman" w:cs="Times New Roman"/>
          <w:sz w:val="24"/>
          <w:szCs w:val="24"/>
        </w:rPr>
      </w:pPr>
      <w:r w:rsidRPr="00EB7425">
        <w:rPr>
          <w:rFonts w:ascii="Times New Roman" w:hAnsi="Times New Roman" w:cs="Times New Roman"/>
          <w:sz w:val="24"/>
          <w:szCs w:val="24"/>
        </w:rPr>
        <w:t>Sumber: Hasil Olah Data SPSS 23. (2023)</w:t>
      </w:r>
    </w:p>
    <w:p w:rsidR="00EB7425" w:rsidRDefault="00EB7425" w:rsidP="00EB7425">
      <w:pPr>
        <w:tabs>
          <w:tab w:val="left" w:pos="567"/>
        </w:tabs>
        <w:spacing w:after="0" w:line="240" w:lineRule="auto"/>
        <w:jc w:val="both"/>
        <w:rPr>
          <w:rFonts w:ascii="Times New Roman" w:hAnsi="Times New Roman" w:cs="Times New Roman"/>
          <w:sz w:val="24"/>
          <w:szCs w:val="24"/>
        </w:rPr>
      </w:pPr>
    </w:p>
    <w:p w:rsidR="003B3139" w:rsidRDefault="003B3139" w:rsidP="00EB7425">
      <w:pPr>
        <w:tabs>
          <w:tab w:val="left" w:pos="567"/>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Berdasarkan hasil pada tabel 5 dapat disimpulkan bahwa hipotesis 1 dan hipotesis 2 ditolak karena masing-masing variabel yaitu Struktur Modal dan Komisaris Independen memiliki nilai signifikasin sebesar 0.194 dan 0.096, nilai signifikansi tersebut lebih besar dari 0.05 sehingga hipotesis 1 dan hipotesis 2 ditolak. Sedangkan untuk variable profitabilitas yang diproksikan dengan ROA memiliki nilai </w:t>
      </w:r>
      <w:r w:rsidR="00E2238F">
        <w:rPr>
          <w:rFonts w:ascii="Times New Roman" w:eastAsia="Calibri" w:hAnsi="Times New Roman" w:cs="Times New Roman"/>
          <w:bCs/>
          <w:sz w:val="24"/>
          <w:szCs w:val="24"/>
        </w:rPr>
        <w:t>0.000 yang mana nilai signifikan tersebut kurang dari 0.05 sehingga dapat disimpulkan bahwa ROA (profitabilitas) berpengaruh terhadap nilai perusahaan.</w:t>
      </w:r>
    </w:p>
    <w:p w:rsidR="003B3139" w:rsidRDefault="003B3139" w:rsidP="00EB7425">
      <w:pPr>
        <w:tabs>
          <w:tab w:val="left" w:pos="567"/>
        </w:tabs>
        <w:spacing w:after="0" w:line="240" w:lineRule="auto"/>
        <w:jc w:val="both"/>
        <w:rPr>
          <w:rFonts w:ascii="Times New Roman" w:eastAsia="Calibri" w:hAnsi="Times New Roman" w:cs="Times New Roman"/>
          <w:bCs/>
          <w:sz w:val="24"/>
          <w:szCs w:val="24"/>
        </w:rPr>
      </w:pPr>
    </w:p>
    <w:p w:rsidR="00C87911" w:rsidRPr="00EB7425" w:rsidRDefault="00E2238F" w:rsidP="00EB7425">
      <w:pPr>
        <w:tabs>
          <w:tab w:val="left" w:pos="567"/>
        </w:tabs>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Untuk p</w:t>
      </w:r>
      <w:r w:rsidR="00C87911" w:rsidRPr="00EB7425">
        <w:rPr>
          <w:rFonts w:ascii="Times New Roman" w:eastAsia="Calibri" w:hAnsi="Times New Roman" w:cs="Times New Roman"/>
          <w:bCs/>
          <w:sz w:val="24"/>
          <w:szCs w:val="24"/>
        </w:rPr>
        <w:t>ersamaan linier berg</w:t>
      </w:r>
      <w:r w:rsidR="00EB7425">
        <w:rPr>
          <w:rFonts w:ascii="Times New Roman" w:eastAsia="Calibri" w:hAnsi="Times New Roman" w:cs="Times New Roman"/>
          <w:bCs/>
          <w:sz w:val="24"/>
          <w:szCs w:val="24"/>
        </w:rPr>
        <w:t>anda dirumuskan sebagai berikut</w:t>
      </w:r>
      <w:r w:rsidR="00C87911" w:rsidRPr="00EB7425">
        <w:rPr>
          <w:rFonts w:ascii="Times New Roman" w:eastAsia="Calibri" w:hAnsi="Times New Roman" w:cs="Times New Roman"/>
          <w:bCs/>
          <w:sz w:val="24"/>
          <w:szCs w:val="24"/>
        </w:rPr>
        <w:t>:</w:t>
      </w:r>
    </w:p>
    <w:p w:rsidR="00C87911" w:rsidRPr="00EB7425" w:rsidRDefault="00EB7425" w:rsidP="00FB4415">
      <w:pPr>
        <w:tabs>
          <w:tab w:val="left" w:pos="1985"/>
        </w:tabs>
        <w:spacing w:after="0" w:line="240" w:lineRule="auto"/>
        <w:ind w:left="1985" w:hanging="1985"/>
        <w:contextualSpacing/>
        <w:jc w:val="both"/>
        <w:rPr>
          <w:rFonts w:ascii="Times New Roman" w:eastAsia="Calibri" w:hAnsi="Times New Roman" w:cs="Times New Roman"/>
          <w:b/>
          <w:bCs/>
          <w:sz w:val="24"/>
          <w:szCs w:val="24"/>
          <w:vertAlign w:val="subscript"/>
          <w:lang w:val="id-ID"/>
        </w:rPr>
      </w:pPr>
      <w:r>
        <w:rPr>
          <w:rFonts w:ascii="Times New Roman" w:eastAsia="Calibri" w:hAnsi="Times New Roman" w:cs="Times New Roman"/>
          <w:b/>
          <w:bCs/>
          <w:sz w:val="24"/>
          <w:szCs w:val="24"/>
        </w:rPr>
        <w:t>NiP</w:t>
      </w:r>
      <w:r w:rsidR="00C87911" w:rsidRPr="00EB7425">
        <w:rPr>
          <w:rFonts w:ascii="Times New Roman" w:eastAsia="Calibri" w:hAnsi="Times New Roman" w:cs="Times New Roman"/>
          <w:b/>
          <w:bCs/>
          <w:sz w:val="24"/>
          <w:szCs w:val="24"/>
          <w:lang w:val="id-ID"/>
        </w:rPr>
        <w:t xml:space="preserve"> = α + β</w:t>
      </w:r>
      <w:r w:rsidR="00C87911" w:rsidRPr="00EB7425">
        <w:rPr>
          <w:rFonts w:ascii="Times New Roman" w:eastAsia="Calibri" w:hAnsi="Times New Roman" w:cs="Times New Roman"/>
          <w:b/>
          <w:bCs/>
          <w:sz w:val="24"/>
          <w:szCs w:val="24"/>
          <w:vertAlign w:val="subscript"/>
          <w:lang w:val="id-ID"/>
        </w:rPr>
        <w:t>1</w:t>
      </w:r>
      <w:r w:rsidR="00C87911" w:rsidRPr="00EB7425">
        <w:rPr>
          <w:rFonts w:ascii="Times New Roman" w:eastAsia="Calibri" w:hAnsi="Times New Roman" w:cs="Times New Roman"/>
          <w:b/>
          <w:bCs/>
          <w:sz w:val="24"/>
          <w:szCs w:val="24"/>
          <w:lang w:val="id-ID"/>
        </w:rPr>
        <w:t xml:space="preserve"> </w:t>
      </w:r>
      <w:r>
        <w:rPr>
          <w:rFonts w:ascii="Times New Roman" w:eastAsia="Calibri" w:hAnsi="Times New Roman" w:cs="Times New Roman"/>
          <w:b/>
          <w:bCs/>
          <w:sz w:val="24"/>
          <w:szCs w:val="24"/>
        </w:rPr>
        <w:t>SM</w:t>
      </w:r>
      <w:r w:rsidR="00C87911" w:rsidRPr="00EB7425">
        <w:rPr>
          <w:rFonts w:ascii="Times New Roman" w:eastAsia="Calibri" w:hAnsi="Times New Roman" w:cs="Times New Roman"/>
          <w:b/>
          <w:bCs/>
          <w:sz w:val="24"/>
          <w:szCs w:val="24"/>
          <w:lang w:val="id-ID"/>
        </w:rPr>
        <w:t>+ β</w:t>
      </w:r>
      <w:r w:rsidR="00C87911" w:rsidRPr="00EB7425">
        <w:rPr>
          <w:rFonts w:ascii="Times New Roman" w:eastAsia="Calibri" w:hAnsi="Times New Roman" w:cs="Times New Roman"/>
          <w:b/>
          <w:bCs/>
          <w:sz w:val="24"/>
          <w:szCs w:val="24"/>
          <w:vertAlign w:val="subscript"/>
          <w:lang w:val="id-ID"/>
        </w:rPr>
        <w:t>2</w:t>
      </w:r>
      <w:r w:rsidR="00C87911" w:rsidRPr="00EB7425">
        <w:rPr>
          <w:rFonts w:ascii="Times New Roman" w:eastAsia="Calibri" w:hAnsi="Times New Roman" w:cs="Times New Roman"/>
          <w:b/>
          <w:bCs/>
          <w:sz w:val="24"/>
          <w:szCs w:val="24"/>
          <w:lang w:val="id-ID"/>
        </w:rPr>
        <w:t xml:space="preserve"> </w:t>
      </w:r>
      <w:r w:rsidR="00C87911" w:rsidRPr="00EB7425">
        <w:rPr>
          <w:rFonts w:ascii="Times New Roman" w:eastAsia="Calibri" w:hAnsi="Times New Roman" w:cs="Times New Roman"/>
          <w:b/>
          <w:bCs/>
          <w:sz w:val="24"/>
          <w:szCs w:val="24"/>
        </w:rPr>
        <w:t>KI</w:t>
      </w:r>
      <w:r w:rsidR="00C87911" w:rsidRPr="00EB7425">
        <w:rPr>
          <w:rFonts w:ascii="Times New Roman" w:eastAsia="Calibri" w:hAnsi="Times New Roman" w:cs="Times New Roman"/>
          <w:b/>
          <w:bCs/>
          <w:sz w:val="24"/>
          <w:szCs w:val="24"/>
          <w:lang w:val="id-ID"/>
        </w:rPr>
        <w:t xml:space="preserve"> + β</w:t>
      </w:r>
      <w:r w:rsidR="00C87911" w:rsidRPr="00EB7425">
        <w:rPr>
          <w:rFonts w:ascii="Times New Roman" w:eastAsia="Calibri" w:hAnsi="Times New Roman" w:cs="Times New Roman"/>
          <w:b/>
          <w:bCs/>
          <w:sz w:val="24"/>
          <w:szCs w:val="24"/>
          <w:vertAlign w:val="subscript"/>
          <w:lang w:val="id-ID"/>
        </w:rPr>
        <w:t>3</w:t>
      </w:r>
      <w:r w:rsidR="00C87911" w:rsidRPr="00EB7425">
        <w:rPr>
          <w:rFonts w:ascii="Times New Roman" w:eastAsia="Calibri" w:hAnsi="Times New Roman" w:cs="Times New Roman"/>
          <w:b/>
          <w:bCs/>
          <w:sz w:val="24"/>
          <w:szCs w:val="24"/>
          <w:lang w:val="id-ID"/>
        </w:rPr>
        <w:t xml:space="preserve"> </w:t>
      </w:r>
      <w:r>
        <w:rPr>
          <w:rFonts w:ascii="Times New Roman" w:eastAsia="Calibri" w:hAnsi="Times New Roman" w:cs="Times New Roman"/>
          <w:b/>
          <w:bCs/>
          <w:sz w:val="24"/>
          <w:szCs w:val="24"/>
        </w:rPr>
        <w:t>ROA</w:t>
      </w:r>
      <w:r w:rsidR="00C87911" w:rsidRPr="00EB7425">
        <w:rPr>
          <w:rFonts w:ascii="Times New Roman" w:eastAsia="Calibri" w:hAnsi="Times New Roman" w:cs="Times New Roman"/>
          <w:b/>
          <w:bCs/>
          <w:sz w:val="24"/>
          <w:szCs w:val="24"/>
          <w:lang w:val="id-ID"/>
        </w:rPr>
        <w:t xml:space="preserve"> + e</w:t>
      </w:r>
      <w:r w:rsidR="00C87911" w:rsidRPr="00EB7425">
        <w:rPr>
          <w:rFonts w:ascii="Times New Roman" w:eastAsia="Calibri" w:hAnsi="Times New Roman" w:cs="Times New Roman"/>
          <w:b/>
          <w:bCs/>
          <w:sz w:val="24"/>
          <w:szCs w:val="24"/>
          <w:vertAlign w:val="subscript"/>
          <w:lang w:val="id-ID"/>
        </w:rPr>
        <w:t>1</w:t>
      </w:r>
    </w:p>
    <w:p w:rsidR="00C87911" w:rsidRPr="00EB7425" w:rsidRDefault="00EB7425" w:rsidP="00EB7425">
      <w:pPr>
        <w:spacing w:after="0" w:line="240" w:lineRule="auto"/>
        <w:contextualSpacing/>
        <w:jc w:val="both"/>
        <w:rPr>
          <w:rFonts w:ascii="Times New Roman" w:eastAsia="Calibri" w:hAnsi="Times New Roman" w:cs="Times New Roman"/>
          <w:bCs/>
          <w:sz w:val="24"/>
          <w:szCs w:val="24"/>
          <w:lang w:val="id-ID"/>
        </w:rPr>
      </w:pPr>
      <w:r>
        <w:rPr>
          <w:rFonts w:ascii="Times New Roman" w:eastAsia="Calibri" w:hAnsi="Times New Roman" w:cs="Times New Roman"/>
          <w:bCs/>
          <w:sz w:val="24"/>
          <w:szCs w:val="24"/>
          <w:lang w:val="id-ID"/>
        </w:rPr>
        <w:lastRenderedPageBreak/>
        <w:t>Berdasarkan tabel 5</w:t>
      </w:r>
      <w:r w:rsidR="00C87911" w:rsidRPr="00EB7425">
        <w:rPr>
          <w:rFonts w:ascii="Times New Roman" w:eastAsia="Calibri" w:hAnsi="Times New Roman" w:cs="Times New Roman"/>
          <w:bCs/>
          <w:sz w:val="24"/>
          <w:szCs w:val="24"/>
          <w:lang w:val="id-ID"/>
        </w:rPr>
        <w:t xml:space="preserve"> di atas, dihasilkan persamaan dari model penelitian sebagai berikut :</w:t>
      </w:r>
    </w:p>
    <w:p w:rsidR="00C87911" w:rsidRPr="00EB7425" w:rsidRDefault="00C87911" w:rsidP="00FB4415">
      <w:pPr>
        <w:tabs>
          <w:tab w:val="left" w:pos="2552"/>
        </w:tabs>
        <w:spacing w:after="0" w:line="240" w:lineRule="auto"/>
        <w:ind w:left="1843" w:hanging="1843"/>
        <w:contextualSpacing/>
        <w:rPr>
          <w:rFonts w:ascii="Times New Roman" w:eastAsia="Calibri" w:hAnsi="Times New Roman" w:cs="Times New Roman"/>
          <w:bCs/>
          <w:lang w:val="id-ID"/>
        </w:rPr>
      </w:pPr>
      <w:r w:rsidRPr="00EB7425">
        <w:rPr>
          <w:rFonts w:ascii="Times New Roman" w:eastAsia="Calibri" w:hAnsi="Times New Roman" w:cs="Times New Roman"/>
          <w:b/>
          <w:bCs/>
        </w:rPr>
        <w:t>Nilai Perusahaan</w:t>
      </w:r>
      <w:r w:rsidRPr="00EB7425">
        <w:rPr>
          <w:rFonts w:ascii="Times New Roman" w:eastAsia="Calibri" w:hAnsi="Times New Roman" w:cs="Times New Roman"/>
          <w:b/>
          <w:bCs/>
          <w:lang w:val="id-ID"/>
        </w:rPr>
        <w:t xml:space="preserve"> = 1,494 + 0,899 </w:t>
      </w:r>
      <w:r w:rsidRPr="00EB7425">
        <w:rPr>
          <w:rFonts w:ascii="Times New Roman" w:eastAsia="Calibri" w:hAnsi="Times New Roman" w:cs="Times New Roman"/>
          <w:b/>
          <w:bCs/>
        </w:rPr>
        <w:t>SM</w:t>
      </w:r>
      <w:r w:rsidRPr="00EB7425">
        <w:rPr>
          <w:rFonts w:ascii="Times New Roman" w:eastAsia="Calibri" w:hAnsi="Times New Roman" w:cs="Times New Roman"/>
          <w:b/>
          <w:bCs/>
          <w:lang w:val="id-ID"/>
        </w:rPr>
        <w:t xml:space="preserve"> -2,027 K</w:t>
      </w:r>
      <w:r w:rsidR="00EB7425">
        <w:rPr>
          <w:rFonts w:ascii="Times New Roman" w:eastAsia="Calibri" w:hAnsi="Times New Roman" w:cs="Times New Roman"/>
          <w:b/>
          <w:bCs/>
        </w:rPr>
        <w:t>P</w:t>
      </w:r>
      <w:r w:rsidRPr="00EB7425">
        <w:rPr>
          <w:rFonts w:ascii="Times New Roman" w:eastAsia="Calibri" w:hAnsi="Times New Roman" w:cs="Times New Roman"/>
          <w:b/>
          <w:bCs/>
          <w:lang w:val="id-ID"/>
        </w:rPr>
        <w:t xml:space="preserve">+ 22,449 </w:t>
      </w:r>
      <w:r w:rsidR="00EB7425">
        <w:rPr>
          <w:rFonts w:ascii="Times New Roman" w:eastAsia="Calibri" w:hAnsi="Times New Roman" w:cs="Times New Roman"/>
          <w:b/>
          <w:bCs/>
        </w:rPr>
        <w:t>ROA</w:t>
      </w:r>
      <w:r w:rsidRPr="00EB7425">
        <w:rPr>
          <w:rFonts w:ascii="Times New Roman" w:eastAsia="Calibri" w:hAnsi="Times New Roman" w:cs="Times New Roman"/>
          <w:b/>
          <w:bCs/>
          <w:lang w:val="id-ID"/>
        </w:rPr>
        <w:t xml:space="preserve"> + e</w:t>
      </w:r>
      <w:r w:rsidRPr="00EB7425">
        <w:rPr>
          <w:rFonts w:ascii="Times New Roman" w:eastAsia="Calibri" w:hAnsi="Times New Roman" w:cs="Times New Roman"/>
          <w:b/>
          <w:bCs/>
          <w:vertAlign w:val="subscript"/>
          <w:lang w:val="id-ID"/>
        </w:rPr>
        <w:t>1</w:t>
      </w:r>
    </w:p>
    <w:p w:rsidR="00C87911" w:rsidRDefault="00C87911" w:rsidP="00FB4415">
      <w:pPr>
        <w:spacing w:after="0" w:line="240" w:lineRule="auto"/>
        <w:ind w:firstLine="709"/>
        <w:contextualSpacing/>
        <w:jc w:val="both"/>
        <w:rPr>
          <w:rFonts w:ascii="Times New Roman" w:eastAsia="Calibri" w:hAnsi="Times New Roman" w:cs="Times New Roman"/>
          <w:bCs/>
          <w:sz w:val="24"/>
          <w:szCs w:val="24"/>
          <w:lang w:val="id-ID"/>
        </w:rPr>
      </w:pPr>
      <w:r w:rsidRPr="00EB7425">
        <w:rPr>
          <w:rFonts w:ascii="Times New Roman" w:eastAsia="Calibri" w:hAnsi="Times New Roman" w:cs="Times New Roman"/>
          <w:bCs/>
          <w:sz w:val="24"/>
          <w:szCs w:val="24"/>
          <w:lang w:val="id-ID"/>
        </w:rPr>
        <w:t>Dari persamaan regresi di atas maka dapat disimpulkan bahwa struktur modal, kepemilikan institusional,dan profitabilitas sebesar 0 maka nilai perusahaan sebesar 1,494. Jika struktur modal mengalami kenaikan 1% maka nilai perusahaan akan mengalami kenaikan sebesar 0,899. Apabila kepemilikan institusional mengalami kenaikan 1% maka nilai perusahaan mengalami penurunan 2,027. Dan jika profitabilitas mengalami kenaikan 1% maka nilai perusahaan mengalami peningkatan sebesar 22,449.</w:t>
      </w:r>
    </w:p>
    <w:p w:rsidR="003B3139" w:rsidRDefault="003B3139" w:rsidP="00FB4415">
      <w:pPr>
        <w:spacing w:after="0" w:line="240" w:lineRule="auto"/>
        <w:ind w:firstLine="709"/>
        <w:contextualSpacing/>
        <w:jc w:val="both"/>
        <w:rPr>
          <w:rFonts w:ascii="Times New Roman" w:eastAsia="Calibri" w:hAnsi="Times New Roman" w:cs="Times New Roman"/>
          <w:bCs/>
          <w:sz w:val="24"/>
          <w:szCs w:val="24"/>
          <w:lang w:val="id-ID"/>
        </w:rPr>
      </w:pPr>
    </w:p>
    <w:p w:rsidR="009E3089" w:rsidRPr="00EB7425" w:rsidRDefault="00C87911" w:rsidP="00FB4415">
      <w:pPr>
        <w:tabs>
          <w:tab w:val="left" w:pos="709"/>
        </w:tabs>
        <w:spacing w:after="0" w:line="240" w:lineRule="auto"/>
        <w:jc w:val="both"/>
        <w:rPr>
          <w:rFonts w:ascii="Times New Roman" w:hAnsi="Times New Roman" w:cs="Times New Roman"/>
          <w:b/>
          <w:sz w:val="24"/>
          <w:szCs w:val="24"/>
        </w:rPr>
      </w:pPr>
      <w:r w:rsidRPr="00EB7425">
        <w:rPr>
          <w:rFonts w:ascii="Times New Roman" w:hAnsi="Times New Roman" w:cs="Times New Roman"/>
          <w:b/>
          <w:sz w:val="24"/>
          <w:szCs w:val="24"/>
        </w:rPr>
        <w:t>PEMBAHASAN</w:t>
      </w:r>
    </w:p>
    <w:p w:rsidR="00C87911" w:rsidRPr="00EB7425" w:rsidRDefault="00C87911" w:rsidP="00FB4415">
      <w:pPr>
        <w:spacing w:after="0" w:line="240" w:lineRule="auto"/>
        <w:ind w:left="426" w:hanging="426"/>
        <w:contextualSpacing/>
        <w:jc w:val="both"/>
        <w:rPr>
          <w:rFonts w:ascii="Times New Roman" w:eastAsia="Calibri" w:hAnsi="Times New Roman" w:cs="Times New Roman"/>
          <w:b/>
          <w:bCs/>
          <w:sz w:val="24"/>
          <w:szCs w:val="24"/>
        </w:rPr>
      </w:pPr>
      <w:r w:rsidRPr="00EB7425">
        <w:rPr>
          <w:rFonts w:ascii="Times New Roman" w:eastAsia="Calibri" w:hAnsi="Times New Roman" w:cs="Times New Roman"/>
          <w:b/>
          <w:bCs/>
          <w:sz w:val="24"/>
          <w:szCs w:val="24"/>
        </w:rPr>
        <w:t>Pembahasan Hasil Penelitian</w:t>
      </w:r>
    </w:p>
    <w:p w:rsidR="00C87911" w:rsidRPr="00EB7425" w:rsidRDefault="00C87911" w:rsidP="00DA01E8">
      <w:pPr>
        <w:tabs>
          <w:tab w:val="left" w:pos="709"/>
        </w:tabs>
        <w:spacing w:after="0" w:line="240" w:lineRule="auto"/>
        <w:contextualSpacing/>
        <w:jc w:val="both"/>
        <w:rPr>
          <w:rFonts w:ascii="Times New Roman" w:eastAsia="Calibri" w:hAnsi="Times New Roman" w:cs="Times New Roman"/>
          <w:b/>
          <w:bCs/>
          <w:sz w:val="24"/>
          <w:szCs w:val="24"/>
        </w:rPr>
      </w:pPr>
      <w:r w:rsidRPr="00EB7425">
        <w:rPr>
          <w:rFonts w:ascii="Times New Roman" w:eastAsia="Calibri" w:hAnsi="Times New Roman" w:cs="Times New Roman"/>
          <w:b/>
          <w:bCs/>
          <w:sz w:val="24"/>
          <w:szCs w:val="24"/>
        </w:rPr>
        <w:t>Pengaruh Struktur Modal terhadap Nilai Perusahaan</w:t>
      </w:r>
    </w:p>
    <w:p w:rsidR="007F0CE9" w:rsidRDefault="00DA01E8" w:rsidP="007F0CE9">
      <w:pPr>
        <w:spacing w:after="0" w:line="240" w:lineRule="auto"/>
        <w:ind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Hasil penelitian menunjukkan bahwa s</w:t>
      </w:r>
      <w:r w:rsidR="00C87911" w:rsidRPr="00EB7425">
        <w:rPr>
          <w:rFonts w:ascii="Times New Roman" w:eastAsia="Calibri" w:hAnsi="Times New Roman" w:cs="Times New Roman"/>
          <w:bCs/>
          <w:sz w:val="24"/>
          <w:szCs w:val="24"/>
        </w:rPr>
        <w:t>truktur modal tidak berpengaruh terhadap nilai perusahaan. Perusahaan dalam mengembangkan usahanya biasanya menggunakan hutang sebagai tambahan modal. Dalam teori agensi</w:t>
      </w:r>
      <w:r>
        <w:rPr>
          <w:rFonts w:ascii="Times New Roman" w:eastAsia="Calibri" w:hAnsi="Times New Roman" w:cs="Times New Roman"/>
          <w:bCs/>
          <w:sz w:val="24"/>
          <w:szCs w:val="24"/>
        </w:rPr>
        <w:t>,</w:t>
      </w:r>
      <w:r w:rsidR="00C87911" w:rsidRPr="00EB7425">
        <w:rPr>
          <w:rFonts w:ascii="Times New Roman" w:eastAsia="Calibri" w:hAnsi="Times New Roman" w:cs="Times New Roman"/>
          <w:bCs/>
          <w:sz w:val="24"/>
          <w:szCs w:val="24"/>
        </w:rPr>
        <w:t xml:space="preserve"> pendekatan pengawasan eksternal dilakukan melalui penggunaan hutang. Penambahan hutang dalam struktur modal dapat mengurangi penggunaan saham sehingga meminimalisasi biaya keagenan ekuitas. Akan tetapi, perusahaan memiliki kewajiban untuk mengembalikan pinjaman dan membayarkan beban bunga secara periodik. Selain itu penggunaan hutang yang terlalu besar juga akan menimbulkan konflik keagenan antara </w:t>
      </w:r>
      <w:r w:rsidR="00C87911" w:rsidRPr="00DA01E8">
        <w:rPr>
          <w:rFonts w:ascii="Times New Roman" w:eastAsia="Calibri" w:hAnsi="Times New Roman" w:cs="Times New Roman"/>
          <w:bCs/>
          <w:i/>
          <w:sz w:val="24"/>
          <w:szCs w:val="24"/>
        </w:rPr>
        <w:t>shareholders</w:t>
      </w:r>
      <w:r w:rsidR="00C87911" w:rsidRPr="00EB7425">
        <w:rPr>
          <w:rFonts w:ascii="Times New Roman" w:eastAsia="Calibri" w:hAnsi="Times New Roman" w:cs="Times New Roman"/>
          <w:bCs/>
          <w:sz w:val="24"/>
          <w:szCs w:val="24"/>
        </w:rPr>
        <w:t xml:space="preserve"> dengan </w:t>
      </w:r>
      <w:r w:rsidR="00C87911" w:rsidRPr="00DA01E8">
        <w:rPr>
          <w:rFonts w:ascii="Times New Roman" w:eastAsia="Calibri" w:hAnsi="Times New Roman" w:cs="Times New Roman"/>
          <w:bCs/>
          <w:i/>
          <w:sz w:val="24"/>
          <w:szCs w:val="24"/>
        </w:rPr>
        <w:t>debtholders</w:t>
      </w:r>
      <w:r w:rsidR="00C87911" w:rsidRPr="00EB7425">
        <w:rPr>
          <w:rFonts w:ascii="Times New Roman" w:eastAsia="Calibri" w:hAnsi="Times New Roman" w:cs="Times New Roman"/>
          <w:bCs/>
          <w:sz w:val="24"/>
          <w:szCs w:val="24"/>
        </w:rPr>
        <w:t xml:space="preserve"> sehingga memunculkan biaya keagenan hutang</w:t>
      </w: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fldChar w:fldCharType="begin" w:fldLock="1"/>
      </w:r>
      <w:r>
        <w:rPr>
          <w:rFonts w:ascii="Times New Roman" w:eastAsia="Calibri" w:hAnsi="Times New Roman" w:cs="Times New Roman"/>
          <w:bCs/>
          <w:sz w:val="24"/>
          <w:szCs w:val="24"/>
        </w:rPr>
        <w:instrText>ADDIN CSL_CITATION {"citationItems":[{"id":"ITEM-1","itemData":{"DOI":"10.36348/sjef.2020.v04i05.002","ISSN":"25239414","author":[{"dropping-particle":"","family":"Fitria","given":"Giawan Nur","non-dropping-particle":"","parse-names":false,"suffix":""},{"dropping-particle":"","family":"Handayani","given":"Riaty","non-dropping-particle":"","parse-names":false,"suffix":""},{"dropping-particle":"","family":"Subiyanto","given":"Bambang","non-dropping-particle":"","parse-names":false,"suffix":""},{"dropping-particle":"","family":".","given":"Molina","non-dropping-particle":"","parse-names":false,"suffix":""}],"container-title":"Saudi Journal of Economics and Finance","id":"ITEM-1","issue":"05","issued":{"date-parts":[["2020"]]},"page":"170-175","title":"The Influence of Tax Avoidance on Cost of Debt with Managerial Opportunism as Variable Moderating","type":"article-journal","volume":"04"},"uris":["http://www.mendeley.com/documents/?uuid=61a1ea58-fd22-4f1f-a19e-4203b9b529cb"]}],"mendeley":{"formattedCitation":"(Fitria et al., 2020)","plainTextFormattedCitation":"(Fitria et al., 2020)","previouslyFormattedCitation":"(Fitria et al., 2020)"},"properties":{"noteIndex":0},"schema":"https://github.com/citation-style-language/schema/raw/master/csl-citation.json"}</w:instrText>
      </w:r>
      <w:r>
        <w:rPr>
          <w:rFonts w:ascii="Times New Roman" w:eastAsia="Calibri" w:hAnsi="Times New Roman" w:cs="Times New Roman"/>
          <w:bCs/>
          <w:sz w:val="24"/>
          <w:szCs w:val="24"/>
        </w:rPr>
        <w:fldChar w:fldCharType="separate"/>
      </w:r>
      <w:r w:rsidRPr="00DA01E8">
        <w:rPr>
          <w:rFonts w:ascii="Times New Roman" w:eastAsia="Calibri" w:hAnsi="Times New Roman" w:cs="Times New Roman"/>
          <w:bCs/>
          <w:noProof/>
          <w:sz w:val="24"/>
          <w:szCs w:val="24"/>
        </w:rPr>
        <w:t>(Fitria et al., 2020)</w:t>
      </w:r>
      <w:r>
        <w:rPr>
          <w:rFonts w:ascii="Times New Roman" w:eastAsia="Calibri" w:hAnsi="Times New Roman" w:cs="Times New Roman"/>
          <w:bCs/>
          <w:sz w:val="24"/>
          <w:szCs w:val="24"/>
        </w:rPr>
        <w:fldChar w:fldCharType="end"/>
      </w:r>
      <w:r w:rsidR="00C87911" w:rsidRPr="00EB7425">
        <w:rPr>
          <w:rFonts w:ascii="Times New Roman" w:eastAsia="Calibri" w:hAnsi="Times New Roman" w:cs="Times New Roman"/>
          <w:bCs/>
          <w:sz w:val="24"/>
          <w:szCs w:val="24"/>
        </w:rPr>
        <w:t xml:space="preserve">. </w:t>
      </w:r>
    </w:p>
    <w:p w:rsidR="007F0CE9" w:rsidRDefault="002357E6" w:rsidP="007F0CE9">
      <w:pPr>
        <w:spacing w:after="0" w:line="240" w:lineRule="auto"/>
        <w:ind w:firstLine="720"/>
        <w:jc w:val="both"/>
        <w:rPr>
          <w:rFonts w:ascii="Times New Roman" w:hAnsi="Times New Roman" w:cs="Times New Roman"/>
          <w:sz w:val="24"/>
          <w:szCs w:val="24"/>
        </w:rPr>
      </w:pPr>
      <w:r>
        <w:rPr>
          <w:rFonts w:ascii="Times New Roman" w:eastAsia="Calibri" w:hAnsi="Times New Roman" w:cs="Times New Roman"/>
          <w:bCs/>
          <w:sz w:val="24"/>
          <w:szCs w:val="24"/>
        </w:rPr>
        <w:t xml:space="preserve">Hasil penelitian ini sejalan dengan </w:t>
      </w:r>
      <w:r w:rsidR="007F0CE9">
        <w:rPr>
          <w:rFonts w:ascii="Times New Roman" w:eastAsia="Calibri" w:hAnsi="Times New Roman" w:cs="Times New Roman"/>
          <w:bCs/>
          <w:sz w:val="24"/>
          <w:szCs w:val="24"/>
        </w:rPr>
        <w:t>p</w:t>
      </w:r>
      <w:r w:rsidR="007F0CE9" w:rsidRPr="00EB7425">
        <w:rPr>
          <w:rFonts w:ascii="Times New Roman" w:hAnsi="Times New Roman" w:cs="Times New Roman"/>
          <w:sz w:val="24"/>
          <w:szCs w:val="24"/>
        </w:rPr>
        <w:t>enelitian</w:t>
      </w:r>
      <w:r w:rsidR="007F0CE9">
        <w:rPr>
          <w:rFonts w:ascii="Times New Roman" w:hAnsi="Times New Roman" w:cs="Times New Roman"/>
          <w:sz w:val="24"/>
          <w:szCs w:val="24"/>
        </w:rPr>
        <w:t xml:space="preserve"> </w:t>
      </w:r>
      <w:r w:rsidR="007F0CE9" w:rsidRPr="00EB7425">
        <w:rPr>
          <w:rFonts w:ascii="Times New Roman" w:hAnsi="Times New Roman" w:cs="Times New Roman"/>
          <w:sz w:val="24"/>
          <w:szCs w:val="24"/>
        </w:rPr>
        <w:t xml:space="preserve">penelitian </w:t>
      </w:r>
      <w:r w:rsidR="007F0CE9" w:rsidRPr="00EB7425">
        <w:rPr>
          <w:rFonts w:ascii="Times New Roman" w:hAnsi="Times New Roman" w:cs="Times New Roman"/>
          <w:sz w:val="24"/>
          <w:szCs w:val="24"/>
        </w:rPr>
        <w:fldChar w:fldCharType="begin" w:fldLock="1"/>
      </w:r>
      <w:r w:rsidR="007F0CE9">
        <w:rPr>
          <w:rFonts w:ascii="Times New Roman" w:hAnsi="Times New Roman" w:cs="Times New Roman"/>
          <w:sz w:val="24"/>
          <w:szCs w:val="24"/>
        </w:rPr>
        <w:instrText>ADDIN CSL_CITATION {"citationItems":[{"id":"ITEM-1","itemData":{"DOI":"10.47491/landjournal.v2i1.1102","ISSN":"2715-9590","abstract":"Penelitian ini bertujuan untuk memperoleh, menganalisis dan menjelaskan mengenai Pengaruh Struktur Modal dan Profitabilitas Terhadap Nilai Perusahaan pada Perusahaan Sektor Pertambangan yang Terdaftar di Bursa Efek Indonesia Tahun 2014-2018. Pendekatan penelitian yang digunakan dalam penelitian ini adalah analisis deskriptif dan analisis verifikatif. Populasi pada penelitian ini adalah perusahaan Sektor Pertambangan yang Terdaftar di Bursa Efek Indonesia tahun 2014-2018. Dengan teknik sampling yang digunakan purposive sampling. Sampel yang digunakan adalah 11 Perusahaan Sektor Pertambangan yang Terdaftar di Bursa Efek Indonesia. Berdasaran hasil pengujian secara simultan bahwa Struktur Modal dan Profitabilitas memiliki pengaruh 20,3% terhadap Nilai Perusahaan, sisanya sebesar 79,7% dipengaruhi oleh faktor lain yang tidak diamat dalam penelitian ini. Sedangkan secara parsial Struktur Modal berpengaruh terhadap Nilai Perusahaan sebesar 14,2%. Dan Profitabilitas berpengaruh terhadap Nilai Perusahaaan sebesar 6,1%.","author":[{"dropping-particle":"","family":"Lisda","given":"Ruslina","non-dropping-particle":"","parse-names":false,"suffix":""},{"dropping-particle":"","family":"Kusmayanti","given":"Euis","non-dropping-particle":"","parse-names":false,"suffix":""}],"container-title":"Land Journal","id":"ITEM-1","issue":"1","issued":{"date-parts":[["2021"]]},"page":"87-94","title":"Pengaruh Struktur Modal Dan Profitabilitas Terhadap Nilai Perusahaan","type":"article-journal","volume":"2"},"uris":["http://www.mendeley.com/documents/?uuid=eab0b171-19ec-4d52-9c2c-be84bc71db76"]}],"mendeley":{"formattedCitation":"(Lisda &amp; Kusmayanti, 2021)","manualFormatting":"Lisda &amp; Kusmayanti (2021)","plainTextFormattedCitation":"(Lisda &amp; Kusmayanti, 2021)","previouslyFormattedCitation":"(Lisda &amp; Kusmayanti, 2021)"},"properties":{"noteIndex":0},"schema":"https://github.com/citation-style-language/schema/raw/master/csl-citation.json"}</w:instrText>
      </w:r>
      <w:r w:rsidR="007F0CE9" w:rsidRPr="00EB7425">
        <w:rPr>
          <w:rFonts w:ascii="Times New Roman" w:hAnsi="Times New Roman" w:cs="Times New Roman"/>
          <w:sz w:val="24"/>
          <w:szCs w:val="24"/>
        </w:rPr>
        <w:fldChar w:fldCharType="separate"/>
      </w:r>
      <w:r w:rsidR="007F0CE9">
        <w:rPr>
          <w:rFonts w:ascii="Times New Roman" w:hAnsi="Times New Roman" w:cs="Times New Roman"/>
          <w:noProof/>
          <w:sz w:val="24"/>
          <w:szCs w:val="24"/>
        </w:rPr>
        <w:t>Lisda &amp; Kusmayanti</w:t>
      </w:r>
      <w:r w:rsidR="007F0CE9" w:rsidRPr="00EB7425">
        <w:rPr>
          <w:rFonts w:ascii="Times New Roman" w:hAnsi="Times New Roman" w:cs="Times New Roman"/>
          <w:noProof/>
          <w:sz w:val="24"/>
          <w:szCs w:val="24"/>
        </w:rPr>
        <w:t xml:space="preserve"> </w:t>
      </w:r>
      <w:r w:rsidR="007F0CE9">
        <w:rPr>
          <w:rFonts w:ascii="Times New Roman" w:hAnsi="Times New Roman" w:cs="Times New Roman"/>
          <w:noProof/>
          <w:sz w:val="24"/>
          <w:szCs w:val="24"/>
        </w:rPr>
        <w:t>(</w:t>
      </w:r>
      <w:r w:rsidR="007F0CE9" w:rsidRPr="00EB7425">
        <w:rPr>
          <w:rFonts w:ascii="Times New Roman" w:hAnsi="Times New Roman" w:cs="Times New Roman"/>
          <w:noProof/>
          <w:sz w:val="24"/>
          <w:szCs w:val="24"/>
        </w:rPr>
        <w:t>2021)</w:t>
      </w:r>
      <w:r w:rsidR="007F0CE9" w:rsidRPr="00EB7425">
        <w:rPr>
          <w:rFonts w:ascii="Times New Roman" w:hAnsi="Times New Roman" w:cs="Times New Roman"/>
          <w:sz w:val="24"/>
          <w:szCs w:val="24"/>
        </w:rPr>
        <w:fldChar w:fldCharType="end"/>
      </w:r>
      <w:r w:rsidR="007F0CE9">
        <w:rPr>
          <w:rFonts w:ascii="Times New Roman" w:hAnsi="Times New Roman" w:cs="Times New Roman"/>
          <w:sz w:val="24"/>
          <w:szCs w:val="24"/>
        </w:rPr>
        <w:t xml:space="preserve">, </w:t>
      </w:r>
      <w:r w:rsidR="007F0CE9" w:rsidRPr="00EB7425">
        <w:rPr>
          <w:rFonts w:ascii="Times New Roman" w:hAnsi="Times New Roman" w:cs="Times New Roman"/>
          <w:sz w:val="24"/>
          <w:szCs w:val="24"/>
        </w:rPr>
        <w:fldChar w:fldCharType="begin" w:fldLock="1"/>
      </w:r>
      <w:r w:rsidR="007F0CE9" w:rsidRPr="00EB7425">
        <w:rPr>
          <w:rFonts w:ascii="Times New Roman" w:hAnsi="Times New Roman" w:cs="Times New Roman"/>
          <w:sz w:val="24"/>
          <w:szCs w:val="24"/>
        </w:rPr>
        <w:instrText>ADDIN CSL_CITATION {"citationItems":[{"id":"ITEM-1","itemData":{"ISSN":"2829-9701","abstract":"This study aims to determine the magnitude of the effect of Capital Structure, Financial Performance and Firm Size on firm value (study on manufacturing companies listed on the Indonesia Stock Exchange for the period (2015-2019). The results of this study indicate that the capital structure variable has a negative and insignificant effect on firm value, financial performance has a positive and significant effect, while firm size has a negative and significant effect.","author":[{"dropping-particle":"","family":"Liswatin","given":"","non-dropping-particle":"","parse-names":false,"suffix":""},{"dropping-particle":"","family":"Pramadan","given":"Sumarata Reksi","non-dropping-particle":"","parse-names":false,"suffix":""}],"container-title":"Sinomika Journal","id":"ITEM-1","issue":"2","issued":{"date-parts":[["2022"]]},"page":"79-88","title":"Pengaruh Struktur Modal, Kinerja Keuangan dan Ukuran Perusahaan Terhadap Nilai Perusahaan Effect of Capital Structure, Financial Performance and Firm Size on Firm Value","type":"article-journal","volume":"1"},"uris":["http://www.mendeley.com/documents/?uuid=eefbe4c2-dace-4b0a-a860-52356efd70e6"]}],"mendeley":{"formattedCitation":"(Liswatin &amp; Pramadan, 2022)","manualFormatting":"Liswatin &amp; Pramadan (2022)","plainTextFormattedCitation":"(Liswatin &amp; Pramadan, 2022)","previouslyFormattedCitation":"(Liswatin &amp; Pramadan, 2022)"},"properties":{"noteIndex":0},"schema":"https://github.com/citation-style-language/schema/raw/master/csl-citation.json"}</w:instrText>
      </w:r>
      <w:r w:rsidR="007F0CE9" w:rsidRPr="00EB7425">
        <w:rPr>
          <w:rFonts w:ascii="Times New Roman" w:hAnsi="Times New Roman" w:cs="Times New Roman"/>
          <w:sz w:val="24"/>
          <w:szCs w:val="24"/>
        </w:rPr>
        <w:fldChar w:fldCharType="separate"/>
      </w:r>
      <w:r w:rsidR="007F0CE9" w:rsidRPr="00EB7425">
        <w:rPr>
          <w:rFonts w:ascii="Times New Roman" w:hAnsi="Times New Roman" w:cs="Times New Roman"/>
          <w:noProof/>
          <w:sz w:val="24"/>
          <w:szCs w:val="24"/>
        </w:rPr>
        <w:t>Liswatin &amp; Pramadan (2022)</w:t>
      </w:r>
      <w:r w:rsidR="007F0CE9" w:rsidRPr="00EB7425">
        <w:rPr>
          <w:rFonts w:ascii="Times New Roman" w:hAnsi="Times New Roman" w:cs="Times New Roman"/>
          <w:sz w:val="24"/>
          <w:szCs w:val="24"/>
        </w:rPr>
        <w:fldChar w:fldCharType="end"/>
      </w:r>
      <w:r w:rsidR="007F0CE9" w:rsidRPr="00EB7425">
        <w:rPr>
          <w:rFonts w:ascii="Times New Roman" w:hAnsi="Times New Roman" w:cs="Times New Roman"/>
          <w:sz w:val="24"/>
          <w:szCs w:val="24"/>
        </w:rPr>
        <w:t xml:space="preserve"> serta </w:t>
      </w:r>
      <w:r w:rsidR="007F0CE9" w:rsidRPr="00EB7425">
        <w:rPr>
          <w:rFonts w:ascii="Times New Roman" w:hAnsi="Times New Roman" w:cs="Times New Roman"/>
          <w:sz w:val="24"/>
          <w:szCs w:val="24"/>
        </w:rPr>
        <w:fldChar w:fldCharType="begin" w:fldLock="1"/>
      </w:r>
      <w:r w:rsidR="007F0CE9" w:rsidRPr="00EB7425">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Kata","author":[{"dropping-particle":"","family":"Muzayin","given":"Muh Hamzah Thiofani","non-dropping-particle":"","parse-names":false,"suffix":""},{"dropping-particle":"","family":"Trisnawati","given":"Rina","non-dropping-particle":"","parse-names":false,"suffix":""}],"container-title":"Jurnal Akuntansi","id":"ITEM-1","issue":"1","issued":{"date-parts":[["2022"]]},"page":"271-284","title":"Pengaruh Struktur Modal, Ukuran Perusahaan, Umur Perusahaan Dan Profitabilitas Terhadap Nilai Perusahaan (Studi empiris pada perusahaan sub sektor makanan dan minuman yang terdaftar di Bursa Efek Indonesia (BEI) tahun 2017-2019)","type":"article-journal","volume":"3"},"uris":["http://www.mendeley.com/documents/?uuid=5de7ac30-6c5d-4b1d-8f3e-7d5a433c9334"]}],"mendeley":{"formattedCitation":"(Muzayin &amp; Trisnawati, 2022)","manualFormatting":"Muzayin &amp; Trisnawati, (2022)","plainTextFormattedCitation":"(Muzayin &amp; Trisnawati, 2022)","previouslyFormattedCitation":"(Muzayin &amp; Trisnawati, 2022)"},"properties":{"noteIndex":0},"schema":"https://github.com/citation-style-language/schema/raw/master/csl-citation.json"}</w:instrText>
      </w:r>
      <w:r w:rsidR="007F0CE9" w:rsidRPr="00EB7425">
        <w:rPr>
          <w:rFonts w:ascii="Times New Roman" w:hAnsi="Times New Roman" w:cs="Times New Roman"/>
          <w:sz w:val="24"/>
          <w:szCs w:val="24"/>
        </w:rPr>
        <w:fldChar w:fldCharType="separate"/>
      </w:r>
      <w:r w:rsidR="007F0CE9" w:rsidRPr="00EB7425">
        <w:rPr>
          <w:rFonts w:ascii="Times New Roman" w:hAnsi="Times New Roman" w:cs="Times New Roman"/>
          <w:noProof/>
          <w:sz w:val="24"/>
          <w:szCs w:val="24"/>
        </w:rPr>
        <w:t>Muzayin &amp; Trisnawati, (2022)</w:t>
      </w:r>
      <w:r w:rsidR="007F0CE9" w:rsidRPr="00EB7425">
        <w:rPr>
          <w:rFonts w:ascii="Times New Roman" w:hAnsi="Times New Roman" w:cs="Times New Roman"/>
          <w:sz w:val="24"/>
          <w:szCs w:val="24"/>
        </w:rPr>
        <w:fldChar w:fldCharType="end"/>
      </w:r>
      <w:r w:rsidR="007F0CE9" w:rsidRPr="00EB7425">
        <w:rPr>
          <w:rFonts w:ascii="Times New Roman" w:hAnsi="Times New Roman" w:cs="Times New Roman"/>
          <w:sz w:val="24"/>
          <w:szCs w:val="24"/>
        </w:rPr>
        <w:t xml:space="preserve"> </w:t>
      </w:r>
      <w:r w:rsidR="007F0CE9">
        <w:rPr>
          <w:rFonts w:ascii="Times New Roman" w:hAnsi="Times New Roman" w:cs="Times New Roman"/>
          <w:sz w:val="24"/>
          <w:szCs w:val="24"/>
        </w:rPr>
        <w:t xml:space="preserve">yang menjelaskan bahwa </w:t>
      </w:r>
      <w:r w:rsidR="007F0CE9" w:rsidRPr="00EB7425">
        <w:rPr>
          <w:rFonts w:ascii="Times New Roman" w:hAnsi="Times New Roman" w:cs="Times New Roman"/>
          <w:sz w:val="24"/>
          <w:szCs w:val="24"/>
        </w:rPr>
        <w:t xml:space="preserve">struktur modal tidak berpengaruh terhadap nilai perusahaan. </w:t>
      </w:r>
      <w:r w:rsidR="007F0CE9">
        <w:rPr>
          <w:rFonts w:ascii="Times New Roman" w:hAnsi="Times New Roman" w:cs="Times New Roman"/>
          <w:sz w:val="24"/>
          <w:szCs w:val="24"/>
        </w:rPr>
        <w:t xml:space="preserve">Hasil penelitian ini bertentangan dengan hasil penelitian </w:t>
      </w:r>
      <w:r w:rsidR="007F0CE9" w:rsidRPr="00EB7425">
        <w:rPr>
          <w:rFonts w:ascii="Times New Roman" w:hAnsi="Times New Roman" w:cs="Times New Roman"/>
          <w:sz w:val="24"/>
          <w:szCs w:val="24"/>
        </w:rPr>
        <w:fldChar w:fldCharType="begin" w:fldLock="1"/>
      </w:r>
      <w:r w:rsidR="007F0CE9" w:rsidRPr="00EB7425">
        <w:rPr>
          <w:rFonts w:ascii="Times New Roman" w:hAnsi="Times New Roman" w:cs="Times New Roman"/>
          <w:sz w:val="24"/>
          <w:szCs w:val="24"/>
        </w:rPr>
        <w:instrText>ADDIN CSL_CITATION {"citationItems":[{"id":"ITEM-1","itemData":{"DOI":"10.36406/jam.v18i02.436","ISSN":"1693-8364","abstract":"Penelitian ini bertujuan untuk mengetahui Pengaruh Struktur Modal, pertumbuhan Perusahaan, dan Firm Size terhadap Nilai Perusahaan pada perusahaa Consumer Goods yang terdaftar di Bursa Efek Indonesia (BEI). Penelitian ini menggunakan strategi penelitian asosiatif dengan tipe kausalitas pendekatan kuantitatif dan metoda analisis data yang digunakan dalam penelitian ini adalah analisis statistik deskriptif, analisis regresi data panel, uji asumsi klasik, uji hipotesis dan koefisisen determinasi dengan menggunakan Eviews 10. Populas dari penelitian ini adalah perusahaan consumer goods yang terdaftar di Bursa Efek Indonesia tahun 2017- 2020. Sampel ditentukan berdasarkan metode purposive sampling, dengan jumlah sampel sebanyak 16 perusahaan consumer goods sehigga total obserasi dalam penelitian ini sebanyak 64 observasi. Data yang digunakan dalam penelitian ini adalah data sekunder. Metode pengumpulan data menggunakan metode dokumentasi melalui situs resmi IDX: www.idx.co.id. Pengujian hipotesis dengan menggunakan uji t. Berdasarkan hasil analissi regresi linier data panel dengan tingkat signifikansi 5% maka hasil penelitian ini menyimpulkan bahwa (1) Secara parsial Struktur Modal berpengaruh positif dan signifikan terhadap Nilai Perusahaan, (2) Pertumbuhan Perusahaan berpengaruh negative tidak signifikan terhadap Nilai Perusahaan, (3) Firm Size berpengaruh negatif dan signifikan terhadap Nilai Perusahaan, (4) Secara simultan struktur modal, pertumbuhan perusahaan, dan firm size berpengaruh positive signifikan terhadap Nilai Perusahaan.\r  \r Kata Kunci: Sruktur Modal, Pertumbuhan Perusahaan, Firm Size, Nilai Perusahaan","author":[{"dropping-particle":"","family":"Krisnando","given":"Krisnando","non-dropping-particle":"","parse-names":false,"suffix":""},{"dropping-particle":"","family":"Novitasari","given":"Reza","non-dropping-particle":"","parse-names":false,"suffix":""}],"container-title":"Jurnal Akuntansi dan Manajemen","id":"ITEM-1","issue":"02","issued":{"date-parts":[["2021"]]},"page":"71-81","title":"Pengaruh Struktur Modal, Pertumbuhan Perusahaan, dan Firm Size terhadap Nilai Perusahaan Pada Perusahaan Consumer Goods yang Terdaftar di Bursa Efek Indonesia (BEI) Periode 2017-2020","type":"article-journal","volume":"18"},"uris":["http://www.mendeley.com/documents/?uuid=58e68ca4-a1b7-4a70-a33a-81777ecdb3e5"]}],"mendeley":{"formattedCitation":"(Krisnando &amp; Novitasari, 2021)","manualFormatting":"Krisnando &amp; Novitasari (2021)","plainTextFormattedCitation":"(Krisnando &amp; Novitasari, 2021)","previouslyFormattedCitation":"(Krisnando &amp; Novitasari, 2021)"},"properties":{"noteIndex":0},"schema":"https://github.com/citation-style-language/schema/raw/master/csl-citation.json"}</w:instrText>
      </w:r>
      <w:r w:rsidR="007F0CE9" w:rsidRPr="00EB7425">
        <w:rPr>
          <w:rFonts w:ascii="Times New Roman" w:hAnsi="Times New Roman" w:cs="Times New Roman"/>
          <w:sz w:val="24"/>
          <w:szCs w:val="24"/>
        </w:rPr>
        <w:fldChar w:fldCharType="separate"/>
      </w:r>
      <w:r w:rsidR="007F0CE9" w:rsidRPr="00EB7425">
        <w:rPr>
          <w:rFonts w:ascii="Times New Roman" w:hAnsi="Times New Roman" w:cs="Times New Roman"/>
          <w:noProof/>
          <w:sz w:val="24"/>
          <w:szCs w:val="24"/>
        </w:rPr>
        <w:t>Krisnando &amp; Novitasari (2021)</w:t>
      </w:r>
      <w:r w:rsidR="007F0CE9" w:rsidRPr="00EB7425">
        <w:rPr>
          <w:rFonts w:ascii="Times New Roman" w:hAnsi="Times New Roman" w:cs="Times New Roman"/>
          <w:sz w:val="24"/>
          <w:szCs w:val="24"/>
        </w:rPr>
        <w:fldChar w:fldCharType="end"/>
      </w:r>
      <w:r w:rsidR="007F0CE9">
        <w:rPr>
          <w:rFonts w:ascii="Times New Roman" w:hAnsi="Times New Roman" w:cs="Times New Roman"/>
          <w:sz w:val="24"/>
          <w:szCs w:val="24"/>
        </w:rPr>
        <w:t xml:space="preserve">, </w:t>
      </w:r>
      <w:r w:rsidR="007F0CE9" w:rsidRPr="00EB7425">
        <w:rPr>
          <w:rFonts w:ascii="Times New Roman" w:hAnsi="Times New Roman" w:cs="Times New Roman"/>
          <w:sz w:val="24"/>
          <w:szCs w:val="24"/>
        </w:rPr>
        <w:fldChar w:fldCharType="begin" w:fldLock="1"/>
      </w:r>
      <w:r w:rsidR="007F0CE9">
        <w:rPr>
          <w:rFonts w:ascii="Times New Roman" w:hAnsi="Times New Roman" w:cs="Times New Roman"/>
          <w:sz w:val="24"/>
          <w:szCs w:val="24"/>
        </w:rPr>
        <w:instrText>ADDIN CSL_CITATION {"citationItems":[{"id":"ITEM-1","itemData":{"DOI":"10.29259/jmbs.v19i4.16063","ISSN":"1412-4521","abstract":" ABSTRAK Tujuan penelitian – Hal yang perlu diperhatikan dalam berinvestasi salah satunya dengan melihat ukuran perusahaan dan pengelolaan modalnya untuk menunjang harga saham yang menunjukkan nilai dari perusahaan tersebut. Untuk itu, penting untuk mengetahui ukuran perusahaan dan struktur modal dalam sebuah perusahaan agar invostor mengetahui nilai perusahaan. Desain/Metodologi/Pendekatan – Teknik pengambilan sampel menggunakan purposive sampling dengan objek pada sub sektor industry barang konsumsi dan sub sektor pertambangan yang terdaftar di BEI tahun 2018-2020. Dengan jumlah populasi sebesar 119 perusahan dan sampel sebesar 92 perusahaan dengan menggunakan analisis jalur (path analysis). Temuan – Ukuran perusahaan berpengaruh negative signifikan terhadap nilai perusahaan.Ukuran perusahaan berpengaruh negative dan tidak signifikan terhadap struktur modal.Struktur modal berpengaruh positif terhadap nilai perusahaan. dan struktur modal tidak dapat menjadi variabel intervening pengaruh dari ukuran perusahaan terhadap nilai perusahaan Keterbatasan penelitian – Penelitian ini hanya menggunakan objek pada perusahaan dengan sub sektor pertambangan dan sub sektor industry barang konsumsi. Selain itu, penelitian ini menggunakan satu indikator penilaian pada setiap variabel. Originality/value – Penelitian ini diharapkan mampu memberikan manfaat dalam bidang keuangan dalam sebuah perusahaan dan penilaian terhadap ukuran, nilai dan modal perusahaan. Keywords : Ukuran Perusahaan, Struktur Modal, Nilai Perusahaan. ","author":[{"dropping-particle":"","family":"Jannah","given":"Siti Miftahul","non-dropping-particle":"","parse-names":false,"suffix":""}],"container-title":"Jurnal Manajemen Dan Bisnis Sriwijaya","id":"ITEM-1","issue":"4","issued":{"date-parts":[["2022"]]},"page":"219-234","title":"Pengaruh Ukuran Perusahaan Terhadap Nilai Perusahaan dengan Struktur Modal sebagai Variabel Intervening","type":"article-journal","volume":"19"},"uris":["http://www.mendeley.com/documents/?uuid=f2e823e2-3923-4ac8-89a2-c7eb5f8fceca"]}],"mendeley":{"formattedCitation":"(Jannah, 2022)","manualFormatting":"Vernando &amp; Erawati (2022)","plainTextFormattedCitation":"(Jannah, 2022)","previouslyFormattedCitation":"(Jannah, 2022)"},"properties":{"noteIndex":0},"schema":"https://github.com/citation-style-language/schema/raw/master/csl-citation.json"}</w:instrText>
      </w:r>
      <w:r w:rsidR="007F0CE9" w:rsidRPr="00EB7425">
        <w:rPr>
          <w:rFonts w:ascii="Times New Roman" w:hAnsi="Times New Roman" w:cs="Times New Roman"/>
          <w:sz w:val="24"/>
          <w:szCs w:val="24"/>
        </w:rPr>
        <w:fldChar w:fldCharType="separate"/>
      </w:r>
      <w:r w:rsidR="007F0CE9" w:rsidRPr="00EB7425">
        <w:rPr>
          <w:rFonts w:ascii="Times New Roman" w:hAnsi="Times New Roman" w:cs="Times New Roman"/>
          <w:noProof/>
          <w:sz w:val="24"/>
          <w:szCs w:val="24"/>
        </w:rPr>
        <w:t xml:space="preserve">Vernando &amp; </w:t>
      </w:r>
      <w:r w:rsidR="007F0CE9">
        <w:rPr>
          <w:rFonts w:ascii="Times New Roman" w:hAnsi="Times New Roman" w:cs="Times New Roman"/>
          <w:noProof/>
          <w:sz w:val="24"/>
          <w:szCs w:val="24"/>
        </w:rPr>
        <w:t>Erawati</w:t>
      </w:r>
      <w:r w:rsidR="007F0CE9" w:rsidRPr="00EB7425">
        <w:rPr>
          <w:rFonts w:ascii="Times New Roman" w:hAnsi="Times New Roman" w:cs="Times New Roman"/>
          <w:noProof/>
          <w:sz w:val="24"/>
          <w:szCs w:val="24"/>
        </w:rPr>
        <w:t xml:space="preserve"> </w:t>
      </w:r>
      <w:r w:rsidR="007F0CE9">
        <w:rPr>
          <w:rFonts w:ascii="Times New Roman" w:hAnsi="Times New Roman" w:cs="Times New Roman"/>
          <w:noProof/>
          <w:sz w:val="24"/>
          <w:szCs w:val="24"/>
        </w:rPr>
        <w:t>(</w:t>
      </w:r>
      <w:r w:rsidR="007F0CE9" w:rsidRPr="00EB7425">
        <w:rPr>
          <w:rFonts w:ascii="Times New Roman" w:hAnsi="Times New Roman" w:cs="Times New Roman"/>
          <w:noProof/>
          <w:sz w:val="24"/>
          <w:szCs w:val="24"/>
        </w:rPr>
        <w:t>2022)</w:t>
      </w:r>
      <w:r w:rsidR="007F0CE9" w:rsidRPr="00EB7425">
        <w:rPr>
          <w:rFonts w:ascii="Times New Roman" w:hAnsi="Times New Roman" w:cs="Times New Roman"/>
          <w:sz w:val="24"/>
          <w:szCs w:val="24"/>
        </w:rPr>
        <w:fldChar w:fldCharType="end"/>
      </w:r>
      <w:r w:rsidR="007F0CE9" w:rsidRPr="00EB7425">
        <w:rPr>
          <w:rFonts w:ascii="Times New Roman" w:hAnsi="Times New Roman" w:cs="Times New Roman"/>
          <w:sz w:val="24"/>
          <w:szCs w:val="24"/>
        </w:rPr>
        <w:t xml:space="preserve"> dan </w:t>
      </w:r>
      <w:r w:rsidR="007F0CE9" w:rsidRPr="00EB7425">
        <w:rPr>
          <w:rFonts w:ascii="Times New Roman" w:hAnsi="Times New Roman" w:cs="Times New Roman"/>
          <w:sz w:val="24"/>
          <w:szCs w:val="24"/>
        </w:rPr>
        <w:fldChar w:fldCharType="begin" w:fldLock="1"/>
      </w:r>
      <w:r w:rsidR="007F0CE9" w:rsidRPr="00EB7425">
        <w:rPr>
          <w:rFonts w:ascii="Times New Roman" w:hAnsi="Times New Roman" w:cs="Times New Roman"/>
          <w:sz w:val="24"/>
          <w:szCs w:val="24"/>
        </w:rPr>
        <w:instrText>ADDIN CSL_CITATION {"citationItems":[{"id":"ITEM-1","itemData":{"author":[{"dropping-particle":"","family":"Turrohma","given":"Zuanita Adhibah","non-dropping-particle":"","parse-names":false,"suffix":""},{"dropping-particle":"","family":"Kunci","given":"Kata","non-dropping-particle":"","parse-names":false,"suffix":""},{"dropping-particle":"","family":"Pendahuluan","given":"I","non-dropping-particle":"","parse-names":false,"suffix":""}],"id":"ITEM-1","issue":"2","issued":{"date-parts":[["2023"]]},"page":"1730-1740","title":"PENGARUH STRUKTUR MODAL DAN PROFITABILITAS TERHADAP NILAI PERUSAHAAN , DENGAN CORPORATE SOCIAL RESPONSIBILITY ( CSR ) SEBAGAI VARIABEL MODERISASI ( Studi Kasus Perusahaan Jasa Keuangan yang Terdaftar di Bursa Efek Indonesia Periode 2017-2021 )","type":"article-journal","volume":"6"},"uris":["http://www.mendeley.com/documents/?uuid=235d7b0a-c674-4589-81b9-5dfcb1f1b4f3"]}],"mendeley":{"formattedCitation":"(Turrohma et al., 2023)","manualFormatting":"Turrohma et al., (2023)","plainTextFormattedCitation":"(Turrohma et al., 2023)","previouslyFormattedCitation":"(Turrohma et al., 2023)"},"properties":{"noteIndex":0},"schema":"https://github.com/citation-style-language/schema/raw/master/csl-citation.json"}</w:instrText>
      </w:r>
      <w:r w:rsidR="007F0CE9" w:rsidRPr="00EB7425">
        <w:rPr>
          <w:rFonts w:ascii="Times New Roman" w:hAnsi="Times New Roman" w:cs="Times New Roman"/>
          <w:sz w:val="24"/>
          <w:szCs w:val="24"/>
        </w:rPr>
        <w:fldChar w:fldCharType="separate"/>
      </w:r>
      <w:r w:rsidR="007F0CE9" w:rsidRPr="00EB7425">
        <w:rPr>
          <w:rFonts w:ascii="Times New Roman" w:hAnsi="Times New Roman" w:cs="Times New Roman"/>
          <w:noProof/>
          <w:sz w:val="24"/>
          <w:szCs w:val="24"/>
        </w:rPr>
        <w:t>Turrohma et al., (2023)</w:t>
      </w:r>
      <w:r w:rsidR="007F0CE9" w:rsidRPr="00EB7425">
        <w:rPr>
          <w:rFonts w:ascii="Times New Roman" w:hAnsi="Times New Roman" w:cs="Times New Roman"/>
          <w:sz w:val="24"/>
          <w:szCs w:val="24"/>
        </w:rPr>
        <w:fldChar w:fldCharType="end"/>
      </w:r>
      <w:r w:rsidR="007F0CE9">
        <w:rPr>
          <w:rFonts w:ascii="Times New Roman" w:hAnsi="Times New Roman" w:cs="Times New Roman"/>
          <w:sz w:val="24"/>
          <w:szCs w:val="24"/>
        </w:rPr>
        <w:t xml:space="preserve"> yang </w:t>
      </w:r>
      <w:r w:rsidR="007F0CE9" w:rsidRPr="00EB7425">
        <w:rPr>
          <w:rFonts w:ascii="Times New Roman" w:hAnsi="Times New Roman" w:cs="Times New Roman"/>
          <w:sz w:val="24"/>
          <w:szCs w:val="24"/>
        </w:rPr>
        <w:t>menjelaskan bahwa struktur modal berpengaruh positif terhadap nilai perusahaan</w:t>
      </w:r>
      <w:r w:rsidR="007F0CE9">
        <w:rPr>
          <w:rFonts w:ascii="Times New Roman" w:hAnsi="Times New Roman" w:cs="Times New Roman"/>
          <w:sz w:val="24"/>
          <w:szCs w:val="24"/>
        </w:rPr>
        <w:t>.</w:t>
      </w:r>
      <w:r w:rsidR="007F0CE9" w:rsidRPr="00EB7425">
        <w:rPr>
          <w:rFonts w:ascii="Times New Roman" w:hAnsi="Times New Roman" w:cs="Times New Roman"/>
          <w:sz w:val="24"/>
          <w:szCs w:val="24"/>
        </w:rPr>
        <w:t xml:space="preserve"> </w:t>
      </w:r>
    </w:p>
    <w:p w:rsidR="007F0CE9" w:rsidRDefault="007F0CE9" w:rsidP="007F0CE9">
      <w:pPr>
        <w:spacing w:after="0" w:line="240" w:lineRule="auto"/>
        <w:jc w:val="both"/>
        <w:rPr>
          <w:rFonts w:ascii="Times New Roman" w:hAnsi="Times New Roman" w:cs="Times New Roman"/>
          <w:sz w:val="24"/>
          <w:szCs w:val="24"/>
        </w:rPr>
      </w:pPr>
    </w:p>
    <w:p w:rsidR="00C87911" w:rsidRPr="00EB7425" w:rsidRDefault="00C87911" w:rsidP="007F0CE9">
      <w:pPr>
        <w:spacing w:after="0" w:line="240" w:lineRule="auto"/>
        <w:jc w:val="both"/>
        <w:rPr>
          <w:rFonts w:ascii="Times New Roman" w:eastAsia="Calibri" w:hAnsi="Times New Roman" w:cs="Times New Roman"/>
          <w:b/>
          <w:bCs/>
          <w:sz w:val="24"/>
          <w:szCs w:val="24"/>
        </w:rPr>
      </w:pPr>
      <w:r w:rsidRPr="00EB7425">
        <w:rPr>
          <w:rFonts w:ascii="Times New Roman" w:eastAsia="Calibri" w:hAnsi="Times New Roman" w:cs="Times New Roman"/>
          <w:b/>
          <w:bCs/>
          <w:sz w:val="24"/>
          <w:szCs w:val="24"/>
        </w:rPr>
        <w:t>Pengaruh Kepemilikan Institusional terhadap Nilai Perusahaan</w:t>
      </w:r>
    </w:p>
    <w:p w:rsidR="00C87911" w:rsidRDefault="007F0CE9" w:rsidP="00FB4415">
      <w:pPr>
        <w:spacing w:after="0" w:line="240" w:lineRule="auto"/>
        <w:ind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Hasil penelitian ini menunjukkan bahwa k</w:t>
      </w:r>
      <w:r w:rsidR="00C87911" w:rsidRPr="00EB7425">
        <w:rPr>
          <w:rFonts w:ascii="Times New Roman" w:eastAsia="Calibri" w:hAnsi="Times New Roman" w:cs="Times New Roman"/>
          <w:bCs/>
          <w:sz w:val="24"/>
          <w:szCs w:val="24"/>
        </w:rPr>
        <w:t xml:space="preserve">epemilikan institusional tidak berpengaruh terhadap nilai perusahaan. Hal ini menunjukan bahwa tingkat kepemilikan institusional yang besar belum mampu melakukan pengawasan yang optimal terhadap perusahaan sehingga tidak mempengaruhi nilai perusahaan. Adanya asimetri informasi antara pihak manajemen dan pihak investor sehingga investor sulit memantau tindakan yang dilakukan oleh manajemen karena kurangnya informasi mengenai kinerja manajer. Selain itu investor mayoritas cenderung mendukung atau berkompromi terhadap keputusan manajemen karena berorientasi pada laba sehingga belum bisa dijadikan sebagai sarana untuk memonitoring perilaku manajemen. Maka dari itu kepemilikan institusional belum mampu dijadikan media untuk meningkatkan nilai perusahaan </w:t>
      </w:r>
      <w:r w:rsidR="006A3F35">
        <w:rPr>
          <w:rFonts w:ascii="Times New Roman" w:eastAsia="Calibri" w:hAnsi="Times New Roman" w:cs="Times New Roman"/>
          <w:bCs/>
          <w:sz w:val="24"/>
          <w:szCs w:val="24"/>
        </w:rPr>
        <w:fldChar w:fldCharType="begin" w:fldLock="1"/>
      </w:r>
      <w:r w:rsidR="002E317F">
        <w:rPr>
          <w:rFonts w:ascii="Times New Roman" w:eastAsia="Calibri" w:hAnsi="Times New Roman" w:cs="Times New Roman"/>
          <w:bCs/>
          <w:sz w:val="24"/>
          <w:szCs w:val="24"/>
        </w:rPr>
        <w:instrText>ADDIN CSL_CITATION {"citationItems":[{"id":"ITEM-1","itemData":{"abstract":"Tujuan dari penelitian ini adalah untuk mengetahui pengaruh kepemilikan institusional, komisari independen, karakteristik eksekutif dan ukuran perusahaan terhadap penghindaran pajak. Penelitian ini menggunakan 8 perusahaan yang terdaftar di Sektor Perdagangan di Bursa Efek Indonesia 2014 - 2017. Penelitian ini menggunakan 32 data laporan keuangan dari Bursa Efek Indonesia dengan regresi berganda dan proses dengan SPSS 23. Hasilnya secara parsial, kepemilikan institusional, independen dari Dewan Direktur, karakteristik eksekutif tidak berpengaruh signifikan terhadap penghindaran pajak. Sedangkan ukuran perusahaan berpengaruh signifikan terhadap penghindaran pajak.","author":[{"dropping-particle":"","family":"Fitria","given":"Giawan Nur","non-dropping-particle":"","parse-names":false,"suffix":""}],"container-title":"Jurnal Profita : Komunikasi Ilmiah Akuntansi dan Perpajakan","id":"ITEM-1","issue":"3","issued":{"date-parts":[["2018"]]},"page":"94-104","title":"Pengaruh Kepemilikan Institusional, Komisaris Independen, Karakter Eksekutif Dan Size Terhadap Tax Avoidance","type":"article-journal","volume":"11"},"uris":["http://www.mendeley.com/documents/?uuid=6200ca66-afbe-4129-97f6-2ad9d2b9122b"]}],"mendeley":{"formattedCitation":"(Fitria, 2018)","plainTextFormattedCitation":"(Fitria, 2018)","previouslyFormattedCitation":"(Fitria, 2018)"},"properties":{"noteIndex":0},"schema":"https://github.com/citation-style-language/schema/raw/master/csl-citation.json"}</w:instrText>
      </w:r>
      <w:r w:rsidR="006A3F35">
        <w:rPr>
          <w:rFonts w:ascii="Times New Roman" w:eastAsia="Calibri" w:hAnsi="Times New Roman" w:cs="Times New Roman"/>
          <w:bCs/>
          <w:sz w:val="24"/>
          <w:szCs w:val="24"/>
        </w:rPr>
        <w:fldChar w:fldCharType="separate"/>
      </w:r>
      <w:r w:rsidR="006A3F35" w:rsidRPr="006A3F35">
        <w:rPr>
          <w:rFonts w:ascii="Times New Roman" w:eastAsia="Calibri" w:hAnsi="Times New Roman" w:cs="Times New Roman"/>
          <w:bCs/>
          <w:noProof/>
          <w:sz w:val="24"/>
          <w:szCs w:val="24"/>
        </w:rPr>
        <w:t>(Fitria, 2018)</w:t>
      </w:r>
      <w:r w:rsidR="006A3F35">
        <w:rPr>
          <w:rFonts w:ascii="Times New Roman" w:eastAsia="Calibri" w:hAnsi="Times New Roman" w:cs="Times New Roman"/>
          <w:bCs/>
          <w:sz w:val="24"/>
          <w:szCs w:val="24"/>
        </w:rPr>
        <w:fldChar w:fldCharType="end"/>
      </w:r>
      <w:r w:rsidR="006A3F35">
        <w:rPr>
          <w:rFonts w:ascii="Times New Roman" w:eastAsia="Calibri" w:hAnsi="Times New Roman" w:cs="Times New Roman"/>
          <w:bCs/>
          <w:sz w:val="24"/>
          <w:szCs w:val="24"/>
        </w:rPr>
        <w:t>.</w:t>
      </w:r>
    </w:p>
    <w:p w:rsidR="007F0CE9" w:rsidRDefault="006A3F35" w:rsidP="00015FE5">
      <w:pPr>
        <w:spacing w:after="0" w:line="240" w:lineRule="auto"/>
        <w:ind w:firstLine="720"/>
        <w:jc w:val="both"/>
        <w:rPr>
          <w:rFonts w:ascii="Times New Roman" w:hAnsi="Times New Roman" w:cs="Times New Roman"/>
          <w:sz w:val="24"/>
          <w:szCs w:val="24"/>
        </w:rPr>
      </w:pPr>
      <w:r>
        <w:rPr>
          <w:rFonts w:ascii="Times New Roman" w:eastAsia="Calibri" w:hAnsi="Times New Roman" w:cs="Times New Roman"/>
          <w:bCs/>
          <w:sz w:val="24"/>
          <w:szCs w:val="24"/>
        </w:rPr>
        <w:t xml:space="preserve">Hasil penelitian ini sejalan dengan </w:t>
      </w:r>
      <w:r w:rsidRPr="00EB7425">
        <w:rPr>
          <w:rFonts w:ascii="Times New Roman" w:hAnsi="Times New Roman" w:cs="Times New Roman"/>
          <w:sz w:val="24"/>
          <w:szCs w:val="24"/>
        </w:rPr>
        <w:t xml:space="preserve">hasil penelitian </w:t>
      </w:r>
      <w:r w:rsidRPr="00EB7425">
        <w:rPr>
          <w:rFonts w:ascii="Times New Roman" w:hAnsi="Times New Roman" w:cs="Times New Roman"/>
          <w:sz w:val="24"/>
          <w:szCs w:val="24"/>
        </w:rPr>
        <w:fldChar w:fldCharType="begin" w:fldLock="1"/>
      </w:r>
      <w:r w:rsidRPr="00EB7425">
        <w:rPr>
          <w:rFonts w:ascii="Times New Roman" w:hAnsi="Times New Roman" w:cs="Times New Roman"/>
          <w:sz w:val="24"/>
          <w:szCs w:val="24"/>
        </w:rPr>
        <w:instrText>ADDIN CSL_CITATION {"citationItems":[{"id":"ITEM-1","itemData":{"DOI":"10.24853/jmmb.2.1.27-36.","ISSN":"2716-4152","abstract":"Thisistudy aims to analyzeithe effect of managerial ownership, institutional ownership, dividend policy and company size on firm value in mining sector companies on the Indonesia Stock Exchange (BEI). This research is an associative quantitative research. The population is 43 mining sector companies on the Indonesia Stock Exchange. The sampling method using purposive sampling technique, obtained as many as 5 companies and data analysis using linear regression analysis. The research findings show that managerial ownership has a negative and insignificant effect, institutional ownership has a negative and significant effect, divident policy has a positive and significant effect, and company size has a positive but not significant effect on firm value. Simultaneously, managerial ownership, institutional ownership, dividend policy and firm size have a significant effect on firm value","author":[{"dropping-particle":"","family":"Riyanti","given":"Riyanti","non-dropping-particle":"","parse-names":false,"suffix":""},{"dropping-particle":"","family":"Munawaroh","given":"Azizatul","non-dropping-particle":"","parse-names":false,"suffix":""}],"container-title":"Jurnal Muhammadiyah Manajemen Bisnis","id":"ITEM-1","issue":"1","issued":{"date-parts":[["2021"]]},"page":"27","title":"Kepemilikan Manajerial, Kepemilikan Institusional, Kebijakan Dividen, Ukuran Perusahaan, Dan Pengaruhnya Terhadap Nilai Perusahaan","type":"article-journal","volume":"2"},"uris":["http://www.mendeley.com/documents/?uuid=c3b4f5ed-a594-4dde-9399-f05d3bc6d6b9"]}],"mendeley":{"formattedCitation":"(Riyanti &amp; Munawaroh, 2021)","manualFormatting":"Riyanti &amp; Munawaroh (2021)","plainTextFormattedCitation":"(Riyanti &amp; Munawaroh, 2021)","previouslyFormattedCitation":"(Riyanti &amp; Munawaroh, 2021)"},"properties":{"noteIndex":0},"schema":"https://github.com/citation-style-language/schema/raw/master/csl-citation.json"}</w:instrText>
      </w:r>
      <w:r w:rsidRPr="00EB7425">
        <w:rPr>
          <w:rFonts w:ascii="Times New Roman" w:hAnsi="Times New Roman" w:cs="Times New Roman"/>
          <w:sz w:val="24"/>
          <w:szCs w:val="24"/>
        </w:rPr>
        <w:fldChar w:fldCharType="separate"/>
      </w:r>
      <w:r w:rsidRPr="00EB7425">
        <w:rPr>
          <w:rFonts w:ascii="Times New Roman" w:hAnsi="Times New Roman" w:cs="Times New Roman"/>
          <w:noProof/>
          <w:sz w:val="24"/>
          <w:szCs w:val="24"/>
        </w:rPr>
        <w:t>Riyanti &amp; Munawaroh (2021)</w:t>
      </w:r>
      <w:r w:rsidRPr="00EB7425">
        <w:rPr>
          <w:rFonts w:ascii="Times New Roman" w:hAnsi="Times New Roman" w:cs="Times New Roman"/>
          <w:sz w:val="24"/>
          <w:szCs w:val="24"/>
        </w:rPr>
        <w:fldChar w:fldCharType="end"/>
      </w:r>
      <w:r w:rsidRPr="00EB7425">
        <w:rPr>
          <w:rFonts w:ascii="Times New Roman" w:hAnsi="Times New Roman" w:cs="Times New Roman"/>
          <w:sz w:val="24"/>
          <w:szCs w:val="24"/>
        </w:rPr>
        <w:t xml:space="preserve"> yang menjelaskan bahwa kepemilikan institusional </w:t>
      </w:r>
      <w:r>
        <w:rPr>
          <w:rFonts w:ascii="Times New Roman" w:hAnsi="Times New Roman" w:cs="Times New Roman"/>
          <w:sz w:val="24"/>
          <w:szCs w:val="24"/>
        </w:rPr>
        <w:t xml:space="preserve">tidak </w:t>
      </w:r>
      <w:r w:rsidRPr="00EB7425">
        <w:rPr>
          <w:rFonts w:ascii="Times New Roman" w:hAnsi="Times New Roman" w:cs="Times New Roman"/>
          <w:sz w:val="24"/>
          <w:szCs w:val="24"/>
        </w:rPr>
        <w:t xml:space="preserve">berpengaruh terhadap nilai perusahaan. </w:t>
      </w:r>
      <w:r w:rsidR="00015FE5">
        <w:rPr>
          <w:rFonts w:ascii="Times New Roman" w:hAnsi="Times New Roman" w:cs="Times New Roman"/>
          <w:sz w:val="24"/>
          <w:szCs w:val="24"/>
        </w:rPr>
        <w:t xml:space="preserve">Selain itu, hasil </w:t>
      </w:r>
      <w:r>
        <w:rPr>
          <w:rFonts w:ascii="Times New Roman" w:hAnsi="Times New Roman" w:cs="Times New Roman"/>
          <w:sz w:val="24"/>
          <w:szCs w:val="24"/>
        </w:rPr>
        <w:t xml:space="preserve">penelitian </w:t>
      </w:r>
      <w:r w:rsidRPr="00EB7425">
        <w:rPr>
          <w:rFonts w:ascii="Times New Roman" w:hAnsi="Times New Roman" w:cs="Times New Roman"/>
          <w:sz w:val="24"/>
          <w:szCs w:val="24"/>
        </w:rPr>
        <w:t xml:space="preserve"> </w:t>
      </w:r>
      <w:r w:rsidRPr="00EB7425">
        <w:rPr>
          <w:rFonts w:ascii="Times New Roman" w:hAnsi="Times New Roman" w:cs="Times New Roman"/>
          <w:sz w:val="24"/>
          <w:szCs w:val="24"/>
        </w:rPr>
        <w:fldChar w:fldCharType="begin" w:fldLock="1"/>
      </w:r>
      <w:r w:rsidRPr="00EB7425">
        <w:rPr>
          <w:rFonts w:ascii="Times New Roman" w:hAnsi="Times New Roman" w:cs="Times New Roman"/>
          <w:sz w:val="24"/>
          <w:szCs w:val="24"/>
        </w:rPr>
        <w:instrText>ADDIN CSL_CITATION {"citationItems":[{"id":"ITEM-1","itemData":{"DOI":"10.51289/peta.v6i2.501","abstract":"Penelitian ini bertujuan untuk menganalisis dan menguji pengaruh kepemilikan institusional dan board size terhadap nilai perusahaan dengan menghadirkan profitabilitas sebagai variable mediasi. Variabel dependen dalam penelitian ini adalah kepemilikan institusi dan ukuran dewan, variabel independen yang digunakan dalam penelitian ini adalah nilai perusahaan dan profitabilitas sebegai variabel mediasi. Populasi dalam penelitian ini adalah perusahaan sektor consumer goods dengan menggunakan data sekunder berupa laporan tahunan perusahaan yang didapatkan atau diunduh dari laman resmi idx dan website perusahaan dengan total 23 sampel penelitian yang diambil dengan metode purposive sampling. Analisis yang digunakan untuk menguji hubungan antar variabel dalam penelitian ini adalah analisis jalur dengan bantuan IBM SPSS 24. Hasil pengujian menunjukkan bahwa kepemilikan institusional terbukti tidak berpengaruh terhadap nilai perusahaan,  board size berpengaruh terhadap nilai perusahaan, profitabilitas tidak mampu memediasi kepemilikan institusional terhadap nilai perusahaan, profitabilitas tidak mampu memediasi hubungan board size terhadap nilai perusahaan.","author":[{"dropping-particle":"","family":"Alda Nadya Mastuti","given":"","non-dropping-particle":"","parse-names":false,"suffix":""},{"dropping-particle":"","family":"Prastiwi","given":"Dewi","non-dropping-particle":"","parse-names":false,"suffix":""}],"container-title":"Jurnal Penelitian Teori &amp; Terapan Akuntansi (PETA)","id":"ITEM-1","issue":"2","issued":{"date-parts":[["2021"]]},"page":"222-238","title":"Pengaruh Kepemilikan Institusional Dan Ukuran Dewan Terhadap Nilai Perusahaan Melalui Profitabilitas","type":"article-journal","volume":"6"},"uris":["http://www.mendeley.com/documents/?uuid=1d2998fa-fde4-4899-a41d-f4115955a158"]}],"mendeley":{"formattedCitation":"(Alda Nadya Mastuti &amp; Prastiwi, 2021)","manualFormatting":"Mastuti &amp; Prastiwi (2021)","plainTextFormattedCitation":"(Alda Nadya Mastuti &amp; Prastiwi, 2021)","previouslyFormattedCitation":"(Alda Nadya Mastuti &amp; Prastiwi, 2021)"},"properties":{"noteIndex":0},"schema":"https://github.com/citation-style-language/schema/raw/master/csl-citation.json"}</w:instrText>
      </w:r>
      <w:r w:rsidRPr="00EB7425">
        <w:rPr>
          <w:rFonts w:ascii="Times New Roman" w:hAnsi="Times New Roman" w:cs="Times New Roman"/>
          <w:sz w:val="24"/>
          <w:szCs w:val="24"/>
        </w:rPr>
        <w:fldChar w:fldCharType="separate"/>
      </w:r>
      <w:r w:rsidRPr="00EB7425">
        <w:rPr>
          <w:rFonts w:ascii="Times New Roman" w:hAnsi="Times New Roman" w:cs="Times New Roman"/>
          <w:noProof/>
          <w:sz w:val="24"/>
          <w:szCs w:val="24"/>
        </w:rPr>
        <w:t>Mastuti &amp; Prastiwi (2021)</w:t>
      </w:r>
      <w:r w:rsidRPr="00EB7425">
        <w:rPr>
          <w:rFonts w:ascii="Times New Roman" w:hAnsi="Times New Roman" w:cs="Times New Roman"/>
          <w:sz w:val="24"/>
          <w:szCs w:val="24"/>
        </w:rPr>
        <w:fldChar w:fldCharType="end"/>
      </w:r>
      <w:r w:rsidRPr="00EB7425">
        <w:rPr>
          <w:rFonts w:ascii="Times New Roman" w:hAnsi="Times New Roman" w:cs="Times New Roman"/>
          <w:sz w:val="24"/>
          <w:szCs w:val="24"/>
        </w:rPr>
        <w:t xml:space="preserve"> dan </w:t>
      </w:r>
      <w:r w:rsidRPr="00EB7425">
        <w:rPr>
          <w:rFonts w:ascii="Times New Roman" w:hAnsi="Times New Roman" w:cs="Times New Roman"/>
          <w:sz w:val="24"/>
          <w:szCs w:val="24"/>
        </w:rPr>
        <w:fldChar w:fldCharType="begin" w:fldLock="1"/>
      </w:r>
      <w:r w:rsidRPr="00EB7425">
        <w:rPr>
          <w:rFonts w:ascii="Times New Roman" w:hAnsi="Times New Roman" w:cs="Times New Roman"/>
          <w:sz w:val="24"/>
          <w:szCs w:val="24"/>
        </w:rPr>
        <w:instrText>ADDIN CSL_CITATION {"citationItems":[{"id":"ITEM-1","itemData":{"author":[{"dropping-particle":"","family":"Sari","given":"Dita Meilana","non-dropping-particle":"","parse-names":false,"suffix":""},{"dropping-particle":"","family":"Wulandari","given":"Putu Prima","non-dropping-particle":"","parse-names":false,"suffix":""}],"container-title":"Jurnal Akuntansi ","id":"ITEM-1","issue":"1","issued":{"date-parts":[["2021"]]},"page":"1-18","title":"Sari &amp; Wulandari","type":"article-journal","volume":"22"},"uris":["http://www.mendeley.com/documents/?uuid=81b9de34-1bfe-48c9-9955-4091df20cc68"]}],"mendeley":{"formattedCitation":"(Sari &amp; Wulandari, 2021)","manualFormatting":"Sari &amp; Wulandari (2021)","plainTextFormattedCitation":"(Sari &amp; Wulandari, 2021)","previouslyFormattedCitation":"(Sari &amp; Wulandari, 2021)"},"properties":{"noteIndex":0},"schema":"https://github.com/citation-style-language/schema/raw/master/csl-citation.json"}</w:instrText>
      </w:r>
      <w:r w:rsidRPr="00EB7425">
        <w:rPr>
          <w:rFonts w:ascii="Times New Roman" w:hAnsi="Times New Roman" w:cs="Times New Roman"/>
          <w:sz w:val="24"/>
          <w:szCs w:val="24"/>
        </w:rPr>
        <w:fldChar w:fldCharType="separate"/>
      </w:r>
      <w:r w:rsidRPr="00EB7425">
        <w:rPr>
          <w:rFonts w:ascii="Times New Roman" w:hAnsi="Times New Roman" w:cs="Times New Roman"/>
          <w:noProof/>
          <w:sz w:val="24"/>
          <w:szCs w:val="24"/>
        </w:rPr>
        <w:t>Sari &amp; Wulandari (2021)</w:t>
      </w:r>
      <w:r w:rsidRPr="00EB7425">
        <w:rPr>
          <w:rFonts w:ascii="Times New Roman" w:hAnsi="Times New Roman" w:cs="Times New Roman"/>
          <w:sz w:val="24"/>
          <w:szCs w:val="24"/>
        </w:rPr>
        <w:fldChar w:fldCharType="end"/>
      </w:r>
      <w:r w:rsidR="00015FE5">
        <w:rPr>
          <w:rFonts w:ascii="Times New Roman" w:hAnsi="Times New Roman" w:cs="Times New Roman"/>
          <w:sz w:val="24"/>
          <w:szCs w:val="24"/>
        </w:rPr>
        <w:t xml:space="preserve"> mejelaskan bahwa kepemilikan institusional tidak berpengaruh terhadap nilai perusahaan. Namun, hasil penelitian ini bertentangan dengan penelitian </w:t>
      </w:r>
      <w:r w:rsidRPr="00EB7425">
        <w:rPr>
          <w:rFonts w:ascii="Times New Roman" w:hAnsi="Times New Roman" w:cs="Times New Roman"/>
          <w:sz w:val="24"/>
          <w:szCs w:val="24"/>
        </w:rPr>
        <w:fldChar w:fldCharType="begin" w:fldLock="1"/>
      </w:r>
      <w:r w:rsidRPr="00EB7425">
        <w:rPr>
          <w:rFonts w:ascii="Times New Roman" w:hAnsi="Times New Roman" w:cs="Times New Roman"/>
          <w:sz w:val="24"/>
          <w:szCs w:val="24"/>
        </w:rPr>
        <w:instrText>ADDIN CSL_CITATION {"citationItems":[{"id":"ITEM-1","itemData":{"DOI":"10.24815/jped.v5i1.14089","ISSN":"2502-6976","abstract":"This study aims to examine the effect of managerial ownership, institutional ownership, and debt policy either jointly or partially to Corporate Value. The sample in this research is Manufacturing Company listed in Indonesia Stock Exchange period 2014-2016, the total sample in this research are 46 manufacturing companies selected by purposive sampling method. This study uses secondary data, secondary data used in the form of financial statement data, annual report (annual report), sustainability reporting, and GCG report from sample companies period 2014-2016. The method of analysis used in this study is multiple linear regression. The results of this study indicate that; (1) managerial ownership, institutional ownership, and debt policy together affect to Corporate Value. (2) Managerial ownership partially does not have affect to Corporate Value. (3) Institutional ownership and Debt policy partially affect to Corporate Value.Keywords: Managerial Ownership, Institutional Ownership, Debt Policy, Corporate Value AbstrakPenelitian ini bertujuan untuk menguji pengaruh kepemilikan manajerial, kepemilikan institusional, dan kebijakan hutang baik secara bersama-sama ataupun parsial terhadap Nilai Perusahaan. Sampel pada penelitian ini adalah Perusahaan Manufaktur yang terdaftar di Bursa Efek Indonesia periode 2014-2016, total sampel pada penelitian ini sebanyak 46 perusahaan manufaktur yang dipilih dengan purposive sampling method. Penelitian ini menggunakan data sekunder, data sekunder yang digunakan adalah berupa berupa data laporan keuangan, laporan tahunan (annual report), sustainability reporting, dan GCG report dari perusahaan sampel periode tahun 2014-2016. Metode analisis yang digunakan pada penelitian ini adalah regresi linear berganda. Hasil penelitian ini menunjukkan bahwa; (1) kepemilikan manajerial, kepemilikan institusional, dan kebijakan hutang secara bersama berpengaruh terhadap nilai perusahaan. (2) kepemilikan manajerial secara parsial tidak berpengaruh terhadap nilai perusahaan. (3) kepemilikan institusional dan kebijakan hutang secara parsial berpengaruh terhadap nilai perusahaan.Kata kunci:    Kepemilikan Manajerial, Kepemilikan Institusional, Kebijakan Hutang, Nilai Perusahaan  ","author":[{"dropping-particle":"","family":"Asnawi","given":"Asnawi","non-dropping-particle":"","parse-names":false,"suffix":""},{"dropping-particle":"","family":"Ibrahim","given":"Ridwan","non-dropping-particle":"","parse-names":false,"suffix":""},{"dropping-particle":"","family":"Saputra","given":"Mulia","non-dropping-particle":"","parse-names":false,"suffix":""}],"container-title":"Jurnal Perspektif Ekonomi Darussalam","id":"ITEM-1","issue":"1","issued":{"date-parts":[["2019"]]},"page":"70-83","title":"Pengaruh Kepemilikan Manajerial, Kepemilikan Institusional Dan Kebijakan Hutang Terhadap Nilai Perusahaan (Studi Pada Perusahaan Manufaktur Yang Terdaftar Di Bursa Efek Indonesia)","type":"article-journal","volume":"5"},"uris":["http://www.mendeley.com/documents/?uuid=cb74008d-2b2f-41bd-8a45-59bd20c6418f"]}],"mendeley":{"formattedCitation":"(Asnawi et al., 2019)","manualFormatting":"Asnawi et al., (2019)","plainTextFormattedCitation":"(Asnawi et al., 2019)","previouslyFormattedCitation":"(Asnawi et al., 2019)"},"properties":{"noteIndex":0},"schema":"https://github.com/citation-style-language/schema/raw/master/csl-citation.json"}</w:instrText>
      </w:r>
      <w:r w:rsidRPr="00EB7425">
        <w:rPr>
          <w:rFonts w:ascii="Times New Roman" w:hAnsi="Times New Roman" w:cs="Times New Roman"/>
          <w:sz w:val="24"/>
          <w:szCs w:val="24"/>
        </w:rPr>
        <w:fldChar w:fldCharType="separate"/>
      </w:r>
      <w:r w:rsidRPr="00EB7425">
        <w:rPr>
          <w:rFonts w:ascii="Times New Roman" w:hAnsi="Times New Roman" w:cs="Times New Roman"/>
          <w:noProof/>
          <w:sz w:val="24"/>
          <w:szCs w:val="24"/>
        </w:rPr>
        <w:t>Asnawi et al., (2019)</w:t>
      </w:r>
      <w:r w:rsidRPr="00EB7425">
        <w:rPr>
          <w:rFonts w:ascii="Times New Roman" w:hAnsi="Times New Roman" w:cs="Times New Roman"/>
          <w:sz w:val="24"/>
          <w:szCs w:val="24"/>
        </w:rPr>
        <w:fldChar w:fldCharType="end"/>
      </w:r>
      <w:r w:rsidRPr="00EB7425">
        <w:rPr>
          <w:rFonts w:ascii="Times New Roman" w:hAnsi="Times New Roman" w:cs="Times New Roman"/>
          <w:sz w:val="24"/>
          <w:szCs w:val="24"/>
        </w:rPr>
        <w:t xml:space="preserve"> dan </w:t>
      </w:r>
      <w:r w:rsidRPr="00EB7425">
        <w:rPr>
          <w:rFonts w:ascii="Times New Roman" w:hAnsi="Times New Roman" w:cs="Times New Roman"/>
          <w:sz w:val="24"/>
          <w:szCs w:val="24"/>
        </w:rPr>
        <w:fldChar w:fldCharType="begin" w:fldLock="1"/>
      </w:r>
      <w:r w:rsidRPr="00EB7425">
        <w:rPr>
          <w:rFonts w:ascii="Times New Roman" w:hAnsi="Times New Roman" w:cs="Times New Roman"/>
          <w:sz w:val="24"/>
          <w:szCs w:val="24"/>
        </w:rPr>
        <w:instrText>ADDIN CSL_CITATION {"citationItems":[{"id":"ITEM-1","itemData":{"DOI":"10.24176/agj.v5i1.5722","ISSN":"2622-7177","abstract":"The quantum Rabi model, involving a two-level system and a bosonic field mode, is arguably the simplest and most fundamental model describing quantum light-matter interactions. Historically, due to the restricted parameter regimes of natural light-matter processes, the richness of this model has been elusive in the lab. Here, we experimentally realize a quantum simulation of the quantum Rabi model in a single trapped ion, where the coupling strength between the simulated light mode and atom can be tuned at will. The versatility of the demonstrated quantum simulator enables us to experimentally explore the quantum Rabi model in detail, including a wide range of otherwise unaccessible phenomena, as those happening in the ultrastrong and deep strong coupling regimes. In this sense, we are able to adiabatically generate the ground state of the quantum Rabi model in the deep strong coupling regime, where we are able to detect the nontrivial entanglement between the bosonic field mode and the two-level system. Moreover, we observe the breakdown of the rotating-wave approximation when the coupling strength is increased, and the generation of phonon wave packets that bounce back and forth when the coupling reaches the deep strong coupling regime. Finally, we also measure the energy spectrum of the quantum Rabi model in the ultrastrong coupling regime.","author":[{"dropping-particle":"","family":"Alshifa","given":"Kamilia","non-dropping-particle":"","parse-names":false,"suffix":""}],"container-title":"Accounting Global Journal","id":"ITEM-1","issue":"1","issued":{"date-parts":[["2021"]]},"page":"34-51","title":"Pengaruh Faktor-Faktor Fundamental Dan Kepemilikan Institusional Terhadap Harga Saham Sektor Infrastruktur, Utilitas, Dan Transportasi Yang Terdaftar Di Bursa Efek Indonesia","type":"article-journal","volume":"5"},"uris":["http://www.mendeley.com/documents/?uuid=d21155d6-4cf5-4743-81ee-c5cdb1a25e47"]}],"mendeley":{"formattedCitation":"(Alshifa, 2021)","manualFormatting":"Alshifa (2021)","plainTextFormattedCitation":"(Alshifa, 2021)","previouslyFormattedCitation":"(Alshifa, 2021)"},"properties":{"noteIndex":0},"schema":"https://github.com/citation-style-language/schema/raw/master/csl-citation.json"}</w:instrText>
      </w:r>
      <w:r w:rsidRPr="00EB7425">
        <w:rPr>
          <w:rFonts w:ascii="Times New Roman" w:hAnsi="Times New Roman" w:cs="Times New Roman"/>
          <w:sz w:val="24"/>
          <w:szCs w:val="24"/>
        </w:rPr>
        <w:fldChar w:fldCharType="separate"/>
      </w:r>
      <w:r w:rsidRPr="00EB7425">
        <w:rPr>
          <w:rFonts w:ascii="Times New Roman" w:hAnsi="Times New Roman" w:cs="Times New Roman"/>
          <w:noProof/>
          <w:sz w:val="24"/>
          <w:szCs w:val="24"/>
        </w:rPr>
        <w:t>Alshifa (2021)</w:t>
      </w:r>
      <w:r w:rsidRPr="00EB7425">
        <w:rPr>
          <w:rFonts w:ascii="Times New Roman" w:hAnsi="Times New Roman" w:cs="Times New Roman"/>
          <w:sz w:val="24"/>
          <w:szCs w:val="24"/>
        </w:rPr>
        <w:fldChar w:fldCharType="end"/>
      </w:r>
      <w:r w:rsidR="00015FE5">
        <w:rPr>
          <w:rFonts w:ascii="Times New Roman" w:hAnsi="Times New Roman" w:cs="Times New Roman"/>
          <w:sz w:val="24"/>
          <w:szCs w:val="24"/>
        </w:rPr>
        <w:t xml:space="preserve"> yang menjelaskan bahwa kepemilikan institusional berpengaruh positif terhadap nilai perusahaan.</w:t>
      </w:r>
    </w:p>
    <w:p w:rsidR="00015FE5" w:rsidRDefault="00015FE5" w:rsidP="00015FE5">
      <w:pPr>
        <w:spacing w:after="0" w:line="240" w:lineRule="auto"/>
        <w:ind w:firstLine="720"/>
        <w:jc w:val="both"/>
        <w:rPr>
          <w:rFonts w:ascii="Times New Roman" w:eastAsia="Calibri" w:hAnsi="Times New Roman" w:cs="Times New Roman"/>
          <w:bCs/>
          <w:sz w:val="24"/>
          <w:szCs w:val="24"/>
        </w:rPr>
      </w:pPr>
    </w:p>
    <w:p w:rsidR="007F0CE9" w:rsidRPr="00EB7425" w:rsidRDefault="007F0CE9" w:rsidP="00FB4415">
      <w:pPr>
        <w:spacing w:after="0" w:line="240" w:lineRule="auto"/>
        <w:ind w:firstLine="709"/>
        <w:contextualSpacing/>
        <w:jc w:val="both"/>
        <w:rPr>
          <w:rFonts w:ascii="Times New Roman" w:eastAsia="Calibri" w:hAnsi="Times New Roman" w:cs="Times New Roman"/>
          <w:bCs/>
          <w:sz w:val="24"/>
          <w:szCs w:val="24"/>
        </w:rPr>
      </w:pPr>
    </w:p>
    <w:p w:rsidR="00C87911" w:rsidRPr="00EB7425" w:rsidRDefault="00C87911" w:rsidP="00015FE5">
      <w:pPr>
        <w:spacing w:after="0" w:line="240" w:lineRule="auto"/>
        <w:contextualSpacing/>
        <w:jc w:val="both"/>
        <w:rPr>
          <w:rFonts w:ascii="Times New Roman" w:eastAsia="Calibri" w:hAnsi="Times New Roman" w:cs="Times New Roman"/>
          <w:b/>
          <w:bCs/>
          <w:sz w:val="24"/>
          <w:szCs w:val="24"/>
        </w:rPr>
      </w:pPr>
      <w:r w:rsidRPr="00EB7425">
        <w:rPr>
          <w:rFonts w:ascii="Times New Roman" w:eastAsia="Calibri" w:hAnsi="Times New Roman" w:cs="Times New Roman"/>
          <w:b/>
          <w:bCs/>
          <w:sz w:val="24"/>
          <w:szCs w:val="24"/>
        </w:rPr>
        <w:lastRenderedPageBreak/>
        <w:t>Pengaruh Profitabilitas terhadap Nilai Perusahaan</w:t>
      </w:r>
    </w:p>
    <w:p w:rsidR="00015FE5" w:rsidRDefault="00015FE5" w:rsidP="00015FE5">
      <w:pPr>
        <w:spacing w:after="0" w:line="240" w:lineRule="auto"/>
        <w:ind w:firstLine="709"/>
        <w:contextualSpacing/>
        <w:jc w:val="both"/>
        <w:rPr>
          <w:rFonts w:ascii="Times New Roman" w:eastAsia="Calibri" w:hAnsi="Times New Roman" w:cs="Times New Roman"/>
          <w:bCs/>
          <w:sz w:val="24"/>
          <w:szCs w:val="24"/>
        </w:rPr>
      </w:pPr>
      <w:r>
        <w:rPr>
          <w:rFonts w:ascii="Times New Roman" w:eastAsia="Calibri" w:hAnsi="Times New Roman" w:cs="Times New Roman"/>
          <w:bCs/>
          <w:sz w:val="24"/>
          <w:szCs w:val="24"/>
        </w:rPr>
        <w:t>Berdasarkan hasil penelitian, p</w:t>
      </w:r>
      <w:r w:rsidR="00C87911" w:rsidRPr="00EB7425">
        <w:rPr>
          <w:rFonts w:ascii="Times New Roman" w:eastAsia="Calibri" w:hAnsi="Times New Roman" w:cs="Times New Roman"/>
          <w:bCs/>
          <w:sz w:val="24"/>
          <w:szCs w:val="24"/>
        </w:rPr>
        <w:t xml:space="preserve">rofitabilitas berpengaruh positif terhadap nilai perusahaan. Dalam penelitian ini profitabilitas memperoleh hasil yang </w:t>
      </w:r>
      <w:r>
        <w:rPr>
          <w:rFonts w:ascii="Times New Roman" w:eastAsia="Calibri" w:hAnsi="Times New Roman" w:cs="Times New Roman"/>
          <w:bCs/>
          <w:sz w:val="24"/>
          <w:szCs w:val="24"/>
        </w:rPr>
        <w:t>signifikan</w:t>
      </w:r>
      <w:r w:rsidR="00C87911" w:rsidRPr="00EB7425">
        <w:rPr>
          <w:rFonts w:ascii="Times New Roman" w:eastAsia="Calibri" w:hAnsi="Times New Roman" w:cs="Times New Roman"/>
          <w:bCs/>
          <w:sz w:val="24"/>
          <w:szCs w:val="24"/>
        </w:rPr>
        <w:t xml:space="preserve"> dibanding variabel lainnya, hal ini memnujukan bahwa profitabilitas mempengaruhi kenaikan nilai perusahaan. </w:t>
      </w:r>
      <w:r>
        <w:rPr>
          <w:rFonts w:ascii="Times New Roman" w:eastAsia="Calibri" w:hAnsi="Times New Roman" w:cs="Times New Roman"/>
          <w:bCs/>
          <w:sz w:val="24"/>
          <w:szCs w:val="24"/>
        </w:rPr>
        <w:t xml:space="preserve">Profitabilitas </w:t>
      </w:r>
      <w:r w:rsidRPr="00EB7425">
        <w:rPr>
          <w:rFonts w:ascii="Times New Roman" w:eastAsia="Calibri" w:hAnsi="Times New Roman" w:cs="Times New Roman"/>
          <w:bCs/>
          <w:sz w:val="24"/>
          <w:szCs w:val="24"/>
        </w:rPr>
        <w:t xml:space="preserve">mencerminkan kemampuan perusahaan dalam menghasilkan laba dalam satu periode tertentu. </w:t>
      </w:r>
      <w:r>
        <w:rPr>
          <w:rFonts w:ascii="Times New Roman" w:eastAsia="Calibri" w:hAnsi="Times New Roman" w:cs="Times New Roman"/>
          <w:bCs/>
          <w:sz w:val="24"/>
          <w:szCs w:val="24"/>
        </w:rPr>
        <w:t>Sesuai dengan teori signal, p</w:t>
      </w:r>
      <w:r w:rsidR="00C87911" w:rsidRPr="00EB7425">
        <w:rPr>
          <w:rFonts w:ascii="Times New Roman" w:eastAsia="Calibri" w:hAnsi="Times New Roman" w:cs="Times New Roman"/>
          <w:bCs/>
          <w:sz w:val="24"/>
          <w:szCs w:val="24"/>
        </w:rPr>
        <w:t>rofitabilitas</w:t>
      </w:r>
      <w:r>
        <w:rPr>
          <w:rFonts w:ascii="Times New Roman" w:eastAsia="Calibri" w:hAnsi="Times New Roman" w:cs="Times New Roman"/>
          <w:bCs/>
          <w:sz w:val="24"/>
          <w:szCs w:val="24"/>
        </w:rPr>
        <w:t xml:space="preserve"> yang tinggi merupakan signal bagus untuk para investor yang dapat mempengaruhi sikap investor dalam berinvestasi. </w:t>
      </w:r>
      <w:r w:rsidR="00C87911" w:rsidRPr="00EB7425">
        <w:rPr>
          <w:rFonts w:ascii="Times New Roman" w:eastAsia="Calibri" w:hAnsi="Times New Roman" w:cs="Times New Roman"/>
          <w:bCs/>
          <w:sz w:val="24"/>
          <w:szCs w:val="24"/>
        </w:rPr>
        <w:t>Penggunaan asset yang efisien dalam kegiatan operasional perusahaan dapat menghasilkan keuntungan dan dijadikan dasar penilaian oleh pihak investor untuk berinvestasi. Semakin tinggi nilai profitabilitas memberinya sinyal positif kepada pihak investor untuk menanamkan dananya sehingga perusahaan dapat memperluas usahanya. Profit yang semakin tinggi berpengaruh juga terhadap respon pasar karena semakin banyak yang ingin berinvestasi di perusahaan tersebut. Hal tersebut secara langsung dapat meningkatkan nilai perusahaan yang tercermin dari harga saham yang ikut meningkat</w:t>
      </w:r>
      <w:r>
        <w:rPr>
          <w:rFonts w:ascii="Times New Roman" w:eastAsia="Calibri" w:hAnsi="Times New Roman" w:cs="Times New Roman"/>
          <w:bCs/>
          <w:sz w:val="24"/>
          <w:szCs w:val="24"/>
        </w:rPr>
        <w:t xml:space="preserve"> </w:t>
      </w:r>
      <w:r w:rsidRPr="00EB7425">
        <w:rPr>
          <w:rFonts w:ascii="Times New Roman" w:hAnsi="Times New Roman" w:cs="Times New Roman"/>
          <w:sz w:val="24"/>
          <w:szCs w:val="24"/>
        </w:rPr>
        <w:fldChar w:fldCharType="begin" w:fldLock="1"/>
      </w:r>
      <w:r w:rsidRPr="00EB7425">
        <w:rPr>
          <w:rFonts w:ascii="Times New Roman" w:hAnsi="Times New Roman" w:cs="Times New Roman"/>
          <w:sz w:val="24"/>
          <w:szCs w:val="24"/>
        </w:rPr>
        <w:instrText>ADDIN CSL_CITATION {"citationItems":[{"id":"ITEM-1","itemData":{"DOI":"10.56127/jaman.v2i1.211","ISSN":"2828-691X","abstract":"Penelitian ini bertujuan untuk mengkaji dan menganalisis pengaruh profitabilitas, leverage, dan pertumbuhan penjualan terhadap penghindaran pajak, baik secara parsial maupun secara simultan. Sampel penelitian ini adalah perusahaan tambang yang sudah listing dari Bursa Efek Indonesia, data dikumpulkan dari tahun 2015 – 2019. Data yang terkumpul diolah dengan SPSS 25. Kesimpulan penelitian ini adalah variabel profitabilitas berpengaruh positif terhadap penghindaran pajak, variabel leverage tidak berpengaruh terhadap penghindaran pajak, dan variabel pertumbuhan penjualan berpengaruh negatif terhadap penghindaran pajak.","author":[{"dropping-particle":"","family":"Heru Harmadi Sudibyo","given":"","non-dropping-particle":"","parse-names":false,"suffix":""}],"container-title":"Jurnal Akuntansi dan Manajemen Bisnis","id":"ITEM-1","issue":"1","issued":{"date-parts":[["2022"]]},"page":"78-85","title":"Pengaruh Profitabilitas, Leverage, Dan Pertumbuhan Penjualan Terhadap Penghindaran Pajak","type":"article-journal","volume":"2"},"uris":["http://www.mendeley.com/documents/?uuid=cbc8aa75-8af7-4bcd-ad6d-160aec8caf8e"]}],"mendeley":{"formattedCitation":"(Heru Harmadi Sudibyo, 2022)","manualFormatting":"(Fitria &amp; Bintara, 2023)","plainTextFormattedCitation":"(Heru Harmadi Sudibyo, 2022)","previouslyFormattedCitation":"(Heru Harmadi Sudibyo, 2022)"},"properties":{"noteIndex":0},"schema":"https://github.com/citation-style-language/schema/raw/master/csl-citation.json"}</w:instrText>
      </w:r>
      <w:r w:rsidRPr="00EB7425">
        <w:rPr>
          <w:rFonts w:ascii="Times New Roman" w:hAnsi="Times New Roman" w:cs="Times New Roman"/>
          <w:sz w:val="24"/>
          <w:szCs w:val="24"/>
        </w:rPr>
        <w:fldChar w:fldCharType="separate"/>
      </w:r>
      <w:r w:rsidRPr="00EB7425">
        <w:rPr>
          <w:rFonts w:ascii="Times New Roman" w:hAnsi="Times New Roman" w:cs="Times New Roman"/>
          <w:noProof/>
          <w:sz w:val="24"/>
          <w:szCs w:val="24"/>
        </w:rPr>
        <w:t>(Fitria &amp; Bintara, 2023)</w:t>
      </w:r>
      <w:r w:rsidRPr="00EB7425">
        <w:rPr>
          <w:rFonts w:ascii="Times New Roman" w:hAnsi="Times New Roman" w:cs="Times New Roman"/>
          <w:sz w:val="24"/>
          <w:szCs w:val="24"/>
        </w:rPr>
        <w:fldChar w:fldCharType="end"/>
      </w:r>
      <w:r w:rsidR="00C87911" w:rsidRPr="00EB7425">
        <w:rPr>
          <w:rFonts w:ascii="Times New Roman" w:eastAsia="Calibri" w:hAnsi="Times New Roman" w:cs="Times New Roman"/>
          <w:bCs/>
          <w:sz w:val="24"/>
          <w:szCs w:val="24"/>
        </w:rPr>
        <w:t>.</w:t>
      </w:r>
    </w:p>
    <w:p w:rsidR="00015FE5" w:rsidRDefault="00C87911" w:rsidP="00015FE5">
      <w:pPr>
        <w:spacing w:after="0" w:line="240" w:lineRule="auto"/>
        <w:ind w:firstLine="709"/>
        <w:contextualSpacing/>
        <w:jc w:val="both"/>
        <w:rPr>
          <w:rFonts w:ascii="Times New Roman" w:hAnsi="Times New Roman" w:cs="Times New Roman"/>
          <w:sz w:val="24"/>
          <w:szCs w:val="24"/>
        </w:rPr>
      </w:pPr>
      <w:r w:rsidRPr="00EB7425">
        <w:rPr>
          <w:rFonts w:ascii="Times New Roman" w:eastAsia="Calibri" w:hAnsi="Times New Roman" w:cs="Times New Roman"/>
          <w:bCs/>
          <w:sz w:val="24"/>
          <w:szCs w:val="24"/>
        </w:rPr>
        <w:t xml:space="preserve">Hasil penelitian ini  </w:t>
      </w:r>
      <w:r w:rsidR="00015FE5">
        <w:rPr>
          <w:rFonts w:ascii="Times New Roman" w:eastAsia="Calibri" w:hAnsi="Times New Roman" w:cs="Times New Roman"/>
          <w:bCs/>
          <w:sz w:val="24"/>
          <w:szCs w:val="24"/>
        </w:rPr>
        <w:t xml:space="preserve">sejalan dengan hasil penelitian </w:t>
      </w:r>
      <w:r w:rsidR="00015FE5" w:rsidRPr="00EB7425">
        <w:rPr>
          <w:rFonts w:ascii="Times New Roman" w:hAnsi="Times New Roman" w:cs="Times New Roman"/>
          <w:sz w:val="24"/>
          <w:szCs w:val="24"/>
        </w:rPr>
        <w:fldChar w:fldCharType="begin" w:fldLock="1"/>
      </w:r>
      <w:r w:rsidR="00015FE5" w:rsidRPr="00EB7425">
        <w:rPr>
          <w:rFonts w:ascii="Times New Roman" w:hAnsi="Times New Roman" w:cs="Times New Roman"/>
          <w:sz w:val="24"/>
          <w:szCs w:val="24"/>
        </w:rPr>
        <w:instrText>ADDIN CSL_CITATION {"citationItems":[{"id":"ITEM-1","itemData":{"ISBN":"0271714751","author":[{"dropping-particle":"","family":"Wati","given":"Darma Dewi","non-dropping-particle":"","parse-names":false,"suffix":""},{"dropping-particle":"","family":"Mursito","given":"Bambang","non-dropping-particle":"","parse-names":false,"suffix":""},{"dropping-particle":"","family":"Hartono","given":"Sri","non-dropping-particle":"","parse-names":false,"suffix":""}],"container-title":"iImu Ilmiah Edunomika","id":"ITEM-1","issue":"02","issued":{"date-parts":[["2020"]]},"page":"701-709","title":"Edunomika – Vol. 04, No. 02 (Agustus 2020)","type":"article-journal","volume":"04"},"uris":["http://www.mendeley.com/documents/?uuid=bb282f53-f0ed-4069-a01e-4bf5c06ace3d"]}],"mendeley":{"formattedCitation":"(Wati et al., 2020)","manualFormatting":"Wati et al., (2020)","plainTextFormattedCitation":"(Wati et al., 2020)","previouslyFormattedCitation":"(Wati et al., 2020)"},"properties":{"noteIndex":0},"schema":"https://github.com/citation-style-language/schema/raw/master/csl-citation.json"}</w:instrText>
      </w:r>
      <w:r w:rsidR="00015FE5" w:rsidRPr="00EB7425">
        <w:rPr>
          <w:rFonts w:ascii="Times New Roman" w:hAnsi="Times New Roman" w:cs="Times New Roman"/>
          <w:sz w:val="24"/>
          <w:szCs w:val="24"/>
        </w:rPr>
        <w:fldChar w:fldCharType="separate"/>
      </w:r>
      <w:r w:rsidR="00015FE5" w:rsidRPr="00EB7425">
        <w:rPr>
          <w:rFonts w:ascii="Times New Roman" w:hAnsi="Times New Roman" w:cs="Times New Roman"/>
          <w:noProof/>
          <w:sz w:val="24"/>
          <w:szCs w:val="24"/>
        </w:rPr>
        <w:t>Wati et al., (2020)</w:t>
      </w:r>
      <w:r w:rsidR="00015FE5" w:rsidRPr="00EB7425">
        <w:rPr>
          <w:rFonts w:ascii="Times New Roman" w:hAnsi="Times New Roman" w:cs="Times New Roman"/>
          <w:sz w:val="24"/>
          <w:szCs w:val="24"/>
        </w:rPr>
        <w:fldChar w:fldCharType="end"/>
      </w:r>
      <w:r w:rsidR="00015FE5" w:rsidRPr="00EB7425">
        <w:rPr>
          <w:rFonts w:ascii="Times New Roman" w:hAnsi="Times New Roman" w:cs="Times New Roman"/>
          <w:sz w:val="24"/>
          <w:szCs w:val="24"/>
        </w:rPr>
        <w:t xml:space="preserve"> dan </w:t>
      </w:r>
      <w:r w:rsidR="00015FE5" w:rsidRPr="00EB7425">
        <w:rPr>
          <w:rFonts w:ascii="Times New Roman" w:hAnsi="Times New Roman" w:cs="Times New Roman"/>
          <w:sz w:val="24"/>
          <w:szCs w:val="24"/>
        </w:rPr>
        <w:fldChar w:fldCharType="begin" w:fldLock="1"/>
      </w:r>
      <w:r w:rsidR="00015FE5">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Kata","author":[{"dropping-particle":"","family":"Mathematics","given":"Applied","non-dropping-particle":"","parse-names":false,"suffix":""}],"id":"ITEM-1","issue":"2","issued":{"date-parts":[["2016"]]},"page":"1-23","title":"</w:instrText>
      </w:r>
      <w:r w:rsidR="00015FE5">
        <w:rPr>
          <w:rFonts w:ascii="MS Gothic" w:eastAsia="MS Gothic" w:hAnsi="MS Gothic" w:cs="MS Gothic" w:hint="eastAsia"/>
          <w:sz w:val="24"/>
          <w:szCs w:val="24"/>
        </w:rPr>
        <w:instrText>済無</w:instrText>
      </w:r>
      <w:r w:rsidR="00015FE5">
        <w:rPr>
          <w:rFonts w:ascii="Times New Roman" w:hAnsi="Times New Roman" w:cs="Times New Roman"/>
          <w:sz w:val="24"/>
          <w:szCs w:val="24"/>
        </w:rPr>
        <w:instrText>No Title No Title No Title","type":"article-journal","volume":"1"},"uris":["http://www.mendeley.com/documents/?uuid=5b9f55dc-a594-4825-8466-ef08d7a65cb3"]}],"mendeley":{"formattedCitation":"(Mathematics, 2016)","manualFormatting":"Novelia et al, (2020)","plainTextFormattedCitation":"(Mathematics, 2016)","previouslyFormattedCitation":"(Mathematics, 2016)"},"properties":{"noteIndex":0},"schema":"https://github.com/citation-style-language/schema/raw/master/csl-citation.json"}</w:instrText>
      </w:r>
      <w:r w:rsidR="00015FE5" w:rsidRPr="00EB7425">
        <w:rPr>
          <w:rFonts w:ascii="Times New Roman" w:hAnsi="Times New Roman" w:cs="Times New Roman"/>
          <w:sz w:val="24"/>
          <w:szCs w:val="24"/>
        </w:rPr>
        <w:fldChar w:fldCharType="separate"/>
      </w:r>
      <w:r w:rsidR="00015FE5" w:rsidRPr="00EB7425">
        <w:rPr>
          <w:rFonts w:ascii="Times New Roman" w:hAnsi="Times New Roman" w:cs="Times New Roman"/>
          <w:noProof/>
          <w:sz w:val="24"/>
          <w:szCs w:val="24"/>
        </w:rPr>
        <w:t>Novelia et al, (2020)</w:t>
      </w:r>
      <w:r w:rsidR="00015FE5" w:rsidRPr="00EB7425">
        <w:rPr>
          <w:rFonts w:ascii="Times New Roman" w:hAnsi="Times New Roman" w:cs="Times New Roman"/>
          <w:sz w:val="24"/>
          <w:szCs w:val="24"/>
        </w:rPr>
        <w:fldChar w:fldCharType="end"/>
      </w:r>
      <w:r w:rsidR="00015FE5" w:rsidRPr="00EB7425">
        <w:rPr>
          <w:rFonts w:ascii="Times New Roman" w:hAnsi="Times New Roman" w:cs="Times New Roman"/>
          <w:sz w:val="24"/>
          <w:szCs w:val="24"/>
        </w:rPr>
        <w:t xml:space="preserve"> </w:t>
      </w:r>
      <w:r w:rsidR="00015FE5">
        <w:rPr>
          <w:rFonts w:ascii="Times New Roman" w:hAnsi="Times New Roman" w:cs="Times New Roman"/>
          <w:sz w:val="24"/>
          <w:szCs w:val="24"/>
        </w:rPr>
        <w:t xml:space="preserve">yang </w:t>
      </w:r>
      <w:r w:rsidR="00015FE5" w:rsidRPr="00EB7425">
        <w:rPr>
          <w:rFonts w:ascii="Times New Roman" w:hAnsi="Times New Roman" w:cs="Times New Roman"/>
          <w:sz w:val="24"/>
          <w:szCs w:val="24"/>
        </w:rPr>
        <w:t xml:space="preserve">menjelaskan bahwa profitabilitas berpengaruh positif terhadap nilai perusahaan. Selain itu, </w:t>
      </w:r>
      <w:r w:rsidR="00015FE5" w:rsidRPr="00EB7425">
        <w:rPr>
          <w:rFonts w:ascii="Times New Roman" w:hAnsi="Times New Roman" w:cs="Times New Roman"/>
          <w:sz w:val="24"/>
          <w:szCs w:val="24"/>
        </w:rPr>
        <w:fldChar w:fldCharType="begin" w:fldLock="1"/>
      </w:r>
      <w:r w:rsidR="00015FE5" w:rsidRPr="00EB7425">
        <w:rPr>
          <w:rFonts w:ascii="Times New Roman" w:hAnsi="Times New Roman" w:cs="Times New Roman"/>
          <w:sz w:val="24"/>
          <w:szCs w:val="24"/>
        </w:rPr>
        <w:instrText>ADDIN CSL_CITATION {"citationItems":[{"id":"ITEM-1","itemData":{"author":[{"dropping-particle":"","family":"Anggraini","given":"Cindy","non-dropping-particle":"","parse-names":false,"suffix":""},{"dropping-particle":"","family":"Agustiningsih","given":"Wulandari","non-dropping-particle":"","parse-names":false,"suffix":""}],"container-title":"Jurnal Ilmiah MEA (Manajemen, Ekonomi, dan Akuntansi)","id":"ITEM-1","issue":"1","issued":{"date-parts":[["2022"]]},"page":"494-512","title":"Pengaruh Profitabilitas, Ukuran Perusahaan, dan Pertumbuhan Penjualan terhadap Nilai Perusahaan subsektor makanan serta minuman yang terdaftar di BEI periode 2016-2020","type":"article-journal","volume":"6"},"uris":["http://www.mendeley.com/documents/?uuid=ca7ed195-227b-465e-8336-a0a7d88004de"]}],"mendeley":{"formattedCitation":"(Anggraini &amp; Agustiningsih, 2022)","manualFormatting":"Anggraini &amp; Agustiningsih (2022)","plainTextFormattedCitation":"(Anggraini &amp; Agustiningsih, 2022)","previouslyFormattedCitation":"(Anggraini &amp; Agustiningsih, 2022)"},"properties":{"noteIndex":0},"schema":"https://github.com/citation-style-language/schema/raw/master/csl-citation.json"}</w:instrText>
      </w:r>
      <w:r w:rsidR="00015FE5" w:rsidRPr="00EB7425">
        <w:rPr>
          <w:rFonts w:ascii="Times New Roman" w:hAnsi="Times New Roman" w:cs="Times New Roman"/>
          <w:sz w:val="24"/>
          <w:szCs w:val="24"/>
        </w:rPr>
        <w:fldChar w:fldCharType="separate"/>
      </w:r>
      <w:r w:rsidR="00015FE5" w:rsidRPr="00EB7425">
        <w:rPr>
          <w:rFonts w:ascii="Times New Roman" w:hAnsi="Times New Roman" w:cs="Times New Roman"/>
          <w:noProof/>
          <w:sz w:val="24"/>
          <w:szCs w:val="24"/>
        </w:rPr>
        <w:t>Anggraini &amp; Agustiningsih (2022)</w:t>
      </w:r>
      <w:r w:rsidR="00015FE5" w:rsidRPr="00EB7425">
        <w:rPr>
          <w:rFonts w:ascii="Times New Roman" w:hAnsi="Times New Roman" w:cs="Times New Roman"/>
          <w:sz w:val="24"/>
          <w:szCs w:val="24"/>
        </w:rPr>
        <w:fldChar w:fldCharType="end"/>
      </w:r>
      <w:r w:rsidR="00015FE5" w:rsidRPr="00EB7425">
        <w:rPr>
          <w:rFonts w:ascii="Times New Roman" w:hAnsi="Times New Roman" w:cs="Times New Roman"/>
          <w:sz w:val="24"/>
          <w:szCs w:val="24"/>
        </w:rPr>
        <w:t xml:space="preserve"> dan </w:t>
      </w:r>
      <w:r w:rsidR="00015FE5" w:rsidRPr="00EB7425">
        <w:rPr>
          <w:rFonts w:ascii="Times New Roman" w:hAnsi="Times New Roman" w:cs="Times New Roman"/>
          <w:sz w:val="24"/>
          <w:szCs w:val="24"/>
        </w:rPr>
        <w:fldChar w:fldCharType="begin" w:fldLock="1"/>
      </w:r>
      <w:r w:rsidR="00015FE5" w:rsidRPr="00EB7425">
        <w:rPr>
          <w:rFonts w:ascii="Times New Roman" w:hAnsi="Times New Roman" w:cs="Times New Roman"/>
          <w:sz w:val="24"/>
          <w:szCs w:val="24"/>
        </w:rPr>
        <w:instrText>ADDIN CSL_CITATION {"citationItems":[{"id":"ITEM-1","itemData":{"DOI":"10.32662/gaj.v5i2.2165","ISSN":"2614-2074","abstract":"This research aims analyze the significance of the effect of profitability and leverage on firm value. This research methods uses descriptive and quantitative. Analysis of the data well-used data panel regression. The results found that profitability have a significant effect on firm value. While the leverage variabel shows a significant effect to firm value. This is related to firm values. Property and real estate company is expected to consistently ameliorate the performance in order to improve profitability and leverage on firm value. Higher profitability and leverage, the higher firm value.","author":[{"dropping-particle":"","family":"Nadhilah","given":"Farhana","non-dropping-particle":"","parse-names":false,"suffix":""},{"dropping-particle":"","family":"Widjaja","given":"Hidajat Sofyan","non-dropping-particle":"","parse-names":false,"suffix":""},{"dropping-particle":"","family":"Kaban","given":"Reny Fitriana","non-dropping-particle":"","parse-names":false,"suffix":""}],"container-title":"Gorontalo Accounting Journal","id":"ITEM-1","issue":"2","issued":{"date-parts":[["2022"]]},"page":"174","title":"Pengaruh Profitabilitas Dan Leverage Terhadap Nilai Perusahaan","type":"article-journal","volume":"5"},"uris":["http://www.mendeley.com/documents/?uuid=74b69878-ff88-4ce3-8dc4-6cdfcaec2521"]}],"mendeley":{"formattedCitation":"(Nadhilah et al., 2022)","manualFormatting":"Nadhilah et al., (2022)","plainTextFormattedCitation":"(Nadhilah et al., 2022)","previouslyFormattedCitation":"(Nadhilah et al., 2022)"},"properties":{"noteIndex":0},"schema":"https://github.com/citation-style-language/schema/raw/master/csl-citation.json"}</w:instrText>
      </w:r>
      <w:r w:rsidR="00015FE5" w:rsidRPr="00EB7425">
        <w:rPr>
          <w:rFonts w:ascii="Times New Roman" w:hAnsi="Times New Roman" w:cs="Times New Roman"/>
          <w:sz w:val="24"/>
          <w:szCs w:val="24"/>
        </w:rPr>
        <w:fldChar w:fldCharType="separate"/>
      </w:r>
      <w:r w:rsidR="00015FE5" w:rsidRPr="00EB7425">
        <w:rPr>
          <w:rFonts w:ascii="Times New Roman" w:hAnsi="Times New Roman" w:cs="Times New Roman"/>
          <w:noProof/>
          <w:sz w:val="24"/>
          <w:szCs w:val="24"/>
        </w:rPr>
        <w:t>Nadhilah et al., (2022)</w:t>
      </w:r>
      <w:r w:rsidR="00015FE5" w:rsidRPr="00EB7425">
        <w:rPr>
          <w:rFonts w:ascii="Times New Roman" w:hAnsi="Times New Roman" w:cs="Times New Roman"/>
          <w:sz w:val="24"/>
          <w:szCs w:val="24"/>
        </w:rPr>
        <w:fldChar w:fldCharType="end"/>
      </w:r>
      <w:r w:rsidR="00015FE5" w:rsidRPr="00EB7425">
        <w:rPr>
          <w:rFonts w:ascii="Times New Roman" w:hAnsi="Times New Roman" w:cs="Times New Roman"/>
          <w:sz w:val="24"/>
          <w:szCs w:val="24"/>
        </w:rPr>
        <w:t xml:space="preserve"> juga memiliki hasil yang sama, yaitu profitabilitas berpengaruh terhadap nilai perusahaan. Namun, beberapa penelitian sebelumnya juga menjelaskan hasil yang berbeda, bahwa profitabilitas tidak berpengaruh terhadap nilai perusahaan </w:t>
      </w:r>
      <w:r w:rsidR="00015FE5" w:rsidRPr="00EB7425">
        <w:rPr>
          <w:rFonts w:ascii="Times New Roman" w:hAnsi="Times New Roman" w:cs="Times New Roman"/>
          <w:sz w:val="24"/>
          <w:szCs w:val="24"/>
        </w:rPr>
        <w:fldChar w:fldCharType="begin" w:fldLock="1"/>
      </w:r>
      <w:r w:rsidR="00015FE5" w:rsidRPr="00EB7425">
        <w:rPr>
          <w:rFonts w:ascii="Times New Roman" w:hAnsi="Times New Roman" w:cs="Times New Roman"/>
          <w:sz w:val="24"/>
          <w:szCs w:val="24"/>
        </w:rPr>
        <w:instrText>ADDIN CSL_CITATION {"citationItems":[{"id":"ITEM-1","itemData":{"abstract":"Penelitian ini bertujuan untuk menguji dan menganalisis pengaruh profitabilitas, leverage, ukuran perusahaan dan kepemilikan manajerial terhadap nilai perusahaan. Penelitian ini menggunakan data sekunder laporan tahunan perusahaan makanan dan minuman yang terdaftar di Bursa Efek Indonesia (BEI) selama periode 2017-2019. Populasi dalam penelitian ini adalah perusahaan makanan dan minuman dengan menggunakan metode purposive sampling, menghasilkan 14 perusahaan yang layak. Metode yang digunakan dalam penelitian ini adalah analisis regresi linier berganda. Hasil penelitian menunjukkan bahwa ukuran perusahaan berpengaruh terhadap nilai perusahaan, sed angkan profitabilitas, leverage dan kepemilikan manajerial tidak berpengaruh terhadap nilai perusahaan. Kata Kunci: Nilai perusahaan; profitabilitas; leverage; ukuran perusahaan; kepemilikan manajerial","author":[{"dropping-particle":"","family":"Bagaskara","given":"Ramsa Satria","non-dropping-particle":"","parse-names":false,"suffix":""},{"dropping-particle":"","family":"Titisari","given":"Kartika Hendra","non-dropping-particle":"","parse-names":false,"suffix":""},{"dropping-particle":"","family":"Dewi","given":"Riana Rachmawati","non-dropping-particle":"","parse-names":false,"suffix":""}],"container-title":"Forum Ekonomi","id":"ITEM-1","issue":"1","issued":{"date-parts":[["2021"]]},"page":"29-38","title":"Pengaruh profitabilitas , leverage , ukuran perusahaan dan kepemilikan manajerial terhadap nilai perusahaan The effect of profitability , leverage , firm size and managerial ownership on firm value","type":"article-journal","volume":"23"},"uris":["http://www.mendeley.com/documents/?uuid=c604e23a-874c-43a3-8191-899cbeab2d74"]},{"id":"ITEM-2","itemData":{"DOI":"10.37641/jiakes.v10i1.1175","ISSN":"2337-7852","abstract":"This study was conducted with the aim of testing the effect of profitability and firm size on firm value. The population in this study used purposive sampling and used chemical sub-sector companies listed on the Indonesia Stock Exchange in the 2018-2020 period, based on the selection criteria, a sample of 13 companies were obtained which were used in this study. Statistical method used to test the hypothesis of multiple regression analysis. The results of this study indicate that profitability has no significant effect on firm value and firm size has a significant effect on firm value.","author":[{"dropping-particle":"","family":"Hidayat","given":"Imam","non-dropping-particle":"","parse-names":false,"suffix":""},{"dropping-particle":"","family":"Khotimah","given":"Khusnul","non-dropping-particle":"","parse-names":false,"suffix":""}],"container-title":"Jurnal Ilmiah Akuntansi Kesatuan","id":"ITEM-2","issue":"1","issued":{"date-parts":[["2022"]]},"page":"1-8","title":"Pengaruh Profitabilitas dan Ukuran Perusahaan terhadap Nilai Perusahaan sub sektor kimia","type":"article-journal","volume":"10"},"uris":["http://www.mendeley.com/documents/?uuid=5c862e20-30f5-45fd-aac0-3976e5e17c0e"]},{"id":"ITEM-3","itemData":{"DOI":"10.36778/jesya.v6i1.1003","ISSN":"2614-3259","abstract":"Tujuan dari penelitian ini adalah untuk mengetahui dan menganalisis pengaruh profitabilitas, ukuran perusahaan dan struktur modal terhadap nilai perusahaan di perusahaan property dan real estate yang terdaftar di BEI (Bursa Efek Indonesia) periode 2019-2021. Peneliti mengambil profitabilitas karena ingin mengetahui seberapa pengaruh di periode sekarang, ukuran perusahaan karena ingin mengetahui seberapa penting investor melihat aset entitas dan struktur modal apakah entitas dapat mengelola hutang dengan baik di periode 2019-2021. Populasi  yang diperoleh dalam penelitian ini sebanyak 64 entitas.  inresearch adalah perusahaan property dan real estate yang tercatat di BEI (Bursa Efek Indonesia) periode  2019-2021  dan sampel yang diperoleh adalah 16 perusahaan. Metode pengambilan sampel yang digunakan dalam penelitian adalah \"purposive sampling\". Jenis penelitian ini adalah penelitian kuantitatif. Jenis penelitian yang digunakan dalam penelitian ini adalah deskriptif kuantitatif. Sumber data penelitian adalah data sekunder yang diperoleh dari laporan keuangan tahunan. Analisis data yang digunakan adalah regresi linier berganda, koefisien uji determinantion, autokorelasi dan uji hipotesis. Hasil penelitian menunjukkan bahwa ukuran  perusahaan (SIZE) berpengaruh terhadap nilai perusahaan (Price Book Value) pada perusahaan property dan real estate yang terdaftar di BEI (Bursa Efek Indonesia), profitabilitas  (ROA) dan struktur modal (DER) tidak berpengaruh terhadap nilai perusahaan (Price Book Value) pada perusahaan property dan real estate yang tercatat di BEI (Bursa Efek Indonesia).","author":[{"dropping-particle":"","family":"Prasetyo","given":"Dimas Wahyu","non-dropping-particle":"","parse-names":false,"suffix":""},{"dropping-particle":"","family":"Hermawan","given":"Aditya","non-dropping-particle":"","parse-names":false,"suffix":""}],"container-title":"Jesya","id":"ITEM-3","issue":"1","issued":{"date-parts":[["2023"]]},"page":"743-751","title":"Profitabilitas, Ukuran Perusahaan, Dan Struktur Modal Terhadap Nilai Perusahaan","type":"article-journal","volume":"6"},"uris":["http://www.mendeley.com/documents/?uuid=edf91132-7d48-4ef7-9c29-48dc97722ede"]}],"mendeley":{"formattedCitation":"(Bagaskara et al., 2021; Hidayat &amp; Khotimah, 2022; Prasetyo &amp; Hermawan, 2023)","plainTextFormattedCitation":"(Bagaskara et al., 2021; Hidayat &amp; Khotimah, 2022; Prasetyo &amp; Hermawan, 2023)","previouslyFormattedCitation":"(Bagaskara et al., 2021; Hidayat &amp; Khotimah, 2022; Prasetyo &amp; Hermawan, 2023)"},"properties":{"noteIndex":0},"schema":"https://github.com/citation-style-language/schema/raw/master/csl-citation.json"}</w:instrText>
      </w:r>
      <w:r w:rsidR="00015FE5" w:rsidRPr="00EB7425">
        <w:rPr>
          <w:rFonts w:ascii="Times New Roman" w:hAnsi="Times New Roman" w:cs="Times New Roman"/>
          <w:sz w:val="24"/>
          <w:szCs w:val="24"/>
        </w:rPr>
        <w:fldChar w:fldCharType="separate"/>
      </w:r>
      <w:r w:rsidR="00015FE5" w:rsidRPr="00EB7425">
        <w:rPr>
          <w:rFonts w:ascii="Times New Roman" w:hAnsi="Times New Roman" w:cs="Times New Roman"/>
          <w:noProof/>
          <w:sz w:val="24"/>
          <w:szCs w:val="24"/>
        </w:rPr>
        <w:t>(Bagaskara et al., 2021; Hidayat &amp; Khotimah, 2022; Prasetyo &amp; Hermawan, 2023)</w:t>
      </w:r>
      <w:r w:rsidR="00015FE5" w:rsidRPr="00EB7425">
        <w:rPr>
          <w:rFonts w:ascii="Times New Roman" w:hAnsi="Times New Roman" w:cs="Times New Roman"/>
          <w:sz w:val="24"/>
          <w:szCs w:val="24"/>
        </w:rPr>
        <w:fldChar w:fldCharType="end"/>
      </w:r>
      <w:r w:rsidR="00015FE5" w:rsidRPr="00EB7425">
        <w:rPr>
          <w:rFonts w:ascii="Times New Roman" w:hAnsi="Times New Roman" w:cs="Times New Roman"/>
          <w:sz w:val="24"/>
          <w:szCs w:val="24"/>
        </w:rPr>
        <w:t xml:space="preserve">. </w:t>
      </w:r>
    </w:p>
    <w:p w:rsidR="00015FE5" w:rsidRDefault="00015FE5" w:rsidP="00015FE5">
      <w:pPr>
        <w:spacing w:after="0" w:line="240" w:lineRule="auto"/>
        <w:contextualSpacing/>
        <w:jc w:val="both"/>
        <w:rPr>
          <w:rFonts w:ascii="Times New Roman" w:hAnsi="Times New Roman" w:cs="Times New Roman"/>
          <w:sz w:val="24"/>
          <w:szCs w:val="24"/>
        </w:rPr>
      </w:pPr>
    </w:p>
    <w:p w:rsidR="00015FE5" w:rsidRPr="00015FE5" w:rsidRDefault="00015FE5" w:rsidP="00015FE5">
      <w:pPr>
        <w:spacing w:after="0" w:line="240" w:lineRule="auto"/>
        <w:contextualSpacing/>
        <w:jc w:val="both"/>
        <w:rPr>
          <w:rFonts w:ascii="Times New Roman" w:hAnsi="Times New Roman" w:cs="Times New Roman"/>
          <w:b/>
          <w:sz w:val="24"/>
          <w:szCs w:val="24"/>
        </w:rPr>
      </w:pPr>
      <w:r w:rsidRPr="00015FE5">
        <w:rPr>
          <w:rFonts w:ascii="Times New Roman" w:hAnsi="Times New Roman" w:cs="Times New Roman"/>
          <w:b/>
          <w:sz w:val="24"/>
          <w:szCs w:val="24"/>
        </w:rPr>
        <w:t>KESIMPULAN</w:t>
      </w:r>
    </w:p>
    <w:p w:rsidR="003C5841" w:rsidRDefault="002E317F" w:rsidP="00FB441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15FE5">
        <w:rPr>
          <w:rFonts w:ascii="Times New Roman" w:hAnsi="Times New Roman" w:cs="Times New Roman"/>
          <w:sz w:val="24"/>
          <w:szCs w:val="24"/>
        </w:rPr>
        <w:t xml:space="preserve">Nilai perusahaan merupakan hal yang sangat penting bagi perusahaan untuk bersaing dan medapatkan pandangan yang baik dikalangan investor dan seluruh stakeholder. Menurunnya nilai perusahaan </w:t>
      </w:r>
      <w:r w:rsidR="00ED20CF">
        <w:rPr>
          <w:rFonts w:ascii="Times New Roman" w:hAnsi="Times New Roman" w:cs="Times New Roman"/>
          <w:sz w:val="24"/>
          <w:szCs w:val="24"/>
        </w:rPr>
        <w:t xml:space="preserve">pada beberapa perusahaan pada subsector makanan dan minuman menjadi sebuah permasalahan yang unik untuk diteliti. Struktur modal, kepemilikan institusional dan profitabilitas merupakan faktor yang diduga dapat mempengaruhi nilai perusahaan. Namun hasil peneltian ini menunjukkan bahwa hipotesis 1 dan hipotesis 2 ditolak, yaitu struktur modal dan kepemilikan institusional pada penelitian ini menunjukkan bahwa tidak berpengaruh signifikan terhadap nilai perusahaan. Hal itu menggambarkan bahwa adanya kepercayaan atas penggunaan modal yang cukup tinggi dari pihak ketiga belum tentu mencerminkan adanya citra yang baik dimata investor dalam meningkatkan nilai perusahaan. Selain itu, tinggi atau rendahnya porsi kepemilikan institusional juga tidak berpengaruh terhadap nilai saham dimana belum terjadinya pengawasan yang efektif oleh para institusi pemilik saham perusahaan yang berdampak langsung terhadap nilai perusahaan. </w:t>
      </w:r>
      <w:r>
        <w:rPr>
          <w:rFonts w:ascii="Times New Roman" w:hAnsi="Times New Roman" w:cs="Times New Roman"/>
          <w:sz w:val="24"/>
          <w:szCs w:val="24"/>
        </w:rPr>
        <w:t xml:space="preserve">Untuk hipotesis 3, </w:t>
      </w:r>
      <w:r w:rsidR="00ED20CF">
        <w:rPr>
          <w:rFonts w:ascii="Times New Roman" w:hAnsi="Times New Roman" w:cs="Times New Roman"/>
          <w:sz w:val="24"/>
          <w:szCs w:val="24"/>
        </w:rPr>
        <w:t>Profitabilitas yang tinggi masih dijadikan signal yang cukup efektif bagi investor dalam nilai perusahaan. Tingkat pengembalian yang tinggi sudah menjadi pertimbangan khusus bagi investor yang dapat meningkatkan harga saham dan berdampak langsung terhadap nilai perusahaan.</w:t>
      </w:r>
    </w:p>
    <w:p w:rsidR="00ED20CF" w:rsidRDefault="002E317F" w:rsidP="00FB441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D20CF">
        <w:rPr>
          <w:rFonts w:ascii="Times New Roman" w:hAnsi="Times New Roman" w:cs="Times New Roman"/>
          <w:sz w:val="24"/>
          <w:szCs w:val="24"/>
        </w:rPr>
        <w:t xml:space="preserve">Penelitian ini masih memiliki beberapa kekurangan bagi dari segi luasnya sampel sehingga untuk penelitian selanjutnya dapat memperluas sampel penelitian dengan harapan untuk mendapatkan hasil penelitian yang dapat lebih digeneralisasi. </w:t>
      </w:r>
      <w:r>
        <w:rPr>
          <w:rFonts w:ascii="Times New Roman" w:hAnsi="Times New Roman" w:cs="Times New Roman"/>
          <w:sz w:val="24"/>
          <w:szCs w:val="24"/>
        </w:rPr>
        <w:t>Untuk memperluas literatur bagi para akedemisi disarankan untuk penelitian selanjutnya menggunakan pengukuran variabel yang berbeda seperti nilai perusahaan dapat diukur dengan menggunakan tobins Q.</w:t>
      </w:r>
    </w:p>
    <w:p w:rsidR="002E317F" w:rsidRDefault="002E317F" w:rsidP="00FB4415">
      <w:pPr>
        <w:tabs>
          <w:tab w:val="left" w:pos="567"/>
        </w:tabs>
        <w:spacing w:after="0" w:line="240" w:lineRule="auto"/>
        <w:jc w:val="both"/>
        <w:rPr>
          <w:rFonts w:ascii="Times New Roman" w:hAnsi="Times New Roman" w:cs="Times New Roman"/>
          <w:sz w:val="24"/>
          <w:szCs w:val="24"/>
        </w:rPr>
      </w:pPr>
    </w:p>
    <w:p w:rsidR="002E317F" w:rsidRDefault="002E317F" w:rsidP="00FB4415">
      <w:pPr>
        <w:tabs>
          <w:tab w:val="left" w:pos="567"/>
        </w:tabs>
        <w:spacing w:after="0" w:line="240" w:lineRule="auto"/>
        <w:jc w:val="both"/>
        <w:rPr>
          <w:rFonts w:ascii="Times New Roman" w:hAnsi="Times New Roman" w:cs="Times New Roman"/>
          <w:sz w:val="24"/>
          <w:szCs w:val="24"/>
        </w:rPr>
      </w:pPr>
    </w:p>
    <w:p w:rsidR="002E317F" w:rsidRPr="002E317F" w:rsidRDefault="002E317F" w:rsidP="00FB4415">
      <w:pPr>
        <w:tabs>
          <w:tab w:val="left" w:pos="567"/>
        </w:tabs>
        <w:spacing w:after="0" w:line="240" w:lineRule="auto"/>
        <w:jc w:val="both"/>
        <w:rPr>
          <w:rFonts w:ascii="Times New Roman" w:hAnsi="Times New Roman" w:cs="Times New Roman"/>
          <w:b/>
          <w:sz w:val="24"/>
          <w:szCs w:val="24"/>
        </w:rPr>
      </w:pPr>
      <w:r w:rsidRPr="002E317F">
        <w:rPr>
          <w:rFonts w:ascii="Times New Roman" w:hAnsi="Times New Roman" w:cs="Times New Roman"/>
          <w:b/>
          <w:sz w:val="24"/>
          <w:szCs w:val="24"/>
        </w:rPr>
        <w:lastRenderedPageBreak/>
        <w:t>DAFTAR PUSTAKA</w:t>
      </w:r>
    </w:p>
    <w:p w:rsidR="002E317F" w:rsidRPr="002E317F" w:rsidRDefault="002E317F" w:rsidP="002E31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2E317F">
        <w:rPr>
          <w:rFonts w:ascii="Times New Roman" w:hAnsi="Times New Roman" w:cs="Times New Roman"/>
          <w:noProof/>
          <w:sz w:val="24"/>
          <w:szCs w:val="24"/>
        </w:rPr>
        <w:t xml:space="preserve">Alda Nadya Mastuti, &amp; Prastiwi, D. (2021). Pengaruh Kepemilikan Institusional Dan Ukuran Dewan Terhadap Nilai Perusahaan Melalui Profitabilitas. </w:t>
      </w:r>
      <w:r w:rsidRPr="002E317F">
        <w:rPr>
          <w:rFonts w:ascii="Times New Roman" w:hAnsi="Times New Roman" w:cs="Times New Roman"/>
          <w:i/>
          <w:iCs/>
          <w:noProof/>
          <w:sz w:val="24"/>
          <w:szCs w:val="24"/>
        </w:rPr>
        <w:t>Jurnal Penelitian Teori &amp; Terapan Akuntansi (PETA)</w:t>
      </w:r>
      <w:r w:rsidRPr="002E317F">
        <w:rPr>
          <w:rFonts w:ascii="Times New Roman" w:hAnsi="Times New Roman" w:cs="Times New Roman"/>
          <w:noProof/>
          <w:sz w:val="24"/>
          <w:szCs w:val="24"/>
        </w:rPr>
        <w:t xml:space="preserve">, </w:t>
      </w:r>
      <w:r w:rsidRPr="002E317F">
        <w:rPr>
          <w:rFonts w:ascii="Times New Roman" w:hAnsi="Times New Roman" w:cs="Times New Roman"/>
          <w:i/>
          <w:iCs/>
          <w:noProof/>
          <w:sz w:val="24"/>
          <w:szCs w:val="24"/>
        </w:rPr>
        <w:t>6</w:t>
      </w:r>
      <w:r w:rsidRPr="002E317F">
        <w:rPr>
          <w:rFonts w:ascii="Times New Roman" w:hAnsi="Times New Roman" w:cs="Times New Roman"/>
          <w:noProof/>
          <w:sz w:val="24"/>
          <w:szCs w:val="24"/>
        </w:rPr>
        <w:t>(2), 222–238. https://doi.org/10.51289/peta.v6i2.501</w:t>
      </w:r>
    </w:p>
    <w:p w:rsidR="002E317F" w:rsidRPr="002E317F" w:rsidRDefault="002E317F" w:rsidP="002E31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17F">
        <w:rPr>
          <w:rFonts w:ascii="Times New Roman" w:hAnsi="Times New Roman" w:cs="Times New Roman"/>
          <w:noProof/>
          <w:sz w:val="24"/>
          <w:szCs w:val="24"/>
        </w:rPr>
        <w:t xml:space="preserve">Alshifa, K. (2021). Pengaruh Faktor-Faktor Fundamental Dan Kepemilikan Institusional Terhadap Harga Saham Sektor Infrastruktur, Utilitas, Dan Transportasi Yang Terdaftar Di Bursa Efek Indonesia. </w:t>
      </w:r>
      <w:r w:rsidRPr="002E317F">
        <w:rPr>
          <w:rFonts w:ascii="Times New Roman" w:hAnsi="Times New Roman" w:cs="Times New Roman"/>
          <w:i/>
          <w:iCs/>
          <w:noProof/>
          <w:sz w:val="24"/>
          <w:szCs w:val="24"/>
        </w:rPr>
        <w:t>Accounting Global Journal</w:t>
      </w:r>
      <w:r w:rsidRPr="002E317F">
        <w:rPr>
          <w:rFonts w:ascii="Times New Roman" w:hAnsi="Times New Roman" w:cs="Times New Roman"/>
          <w:noProof/>
          <w:sz w:val="24"/>
          <w:szCs w:val="24"/>
        </w:rPr>
        <w:t xml:space="preserve">, </w:t>
      </w:r>
      <w:r w:rsidRPr="002E317F">
        <w:rPr>
          <w:rFonts w:ascii="Times New Roman" w:hAnsi="Times New Roman" w:cs="Times New Roman"/>
          <w:i/>
          <w:iCs/>
          <w:noProof/>
          <w:sz w:val="24"/>
          <w:szCs w:val="24"/>
        </w:rPr>
        <w:t>5</w:t>
      </w:r>
      <w:r w:rsidRPr="002E317F">
        <w:rPr>
          <w:rFonts w:ascii="Times New Roman" w:hAnsi="Times New Roman" w:cs="Times New Roman"/>
          <w:noProof/>
          <w:sz w:val="24"/>
          <w:szCs w:val="24"/>
        </w:rPr>
        <w:t>(1), 34–51. https://doi.org/10.24176/agj.v5i1.5722</w:t>
      </w:r>
    </w:p>
    <w:p w:rsidR="002E317F" w:rsidRPr="002E317F" w:rsidRDefault="002E317F" w:rsidP="002E31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17F">
        <w:rPr>
          <w:rFonts w:ascii="Times New Roman" w:hAnsi="Times New Roman" w:cs="Times New Roman"/>
          <w:noProof/>
          <w:sz w:val="24"/>
          <w:szCs w:val="24"/>
        </w:rPr>
        <w:t xml:space="preserve">Anggraini, C., &amp; Agustiningsih, W. (2022). Pengaruh Profitabilitas, Ukuran Perusahaan, dan Pertumbuhan Penjualan terhadap Nilai Perusahaan subsektor makanan serta minuman yang terdaftar di BEI periode 2016-2020. </w:t>
      </w:r>
      <w:r w:rsidRPr="002E317F">
        <w:rPr>
          <w:rFonts w:ascii="Times New Roman" w:hAnsi="Times New Roman" w:cs="Times New Roman"/>
          <w:i/>
          <w:iCs/>
          <w:noProof/>
          <w:sz w:val="24"/>
          <w:szCs w:val="24"/>
        </w:rPr>
        <w:t>Jurnal Ilmiah MEA (Manajemen, Ekonomi, Dan Akuntansi)</w:t>
      </w:r>
      <w:r w:rsidRPr="002E317F">
        <w:rPr>
          <w:rFonts w:ascii="Times New Roman" w:hAnsi="Times New Roman" w:cs="Times New Roman"/>
          <w:noProof/>
          <w:sz w:val="24"/>
          <w:szCs w:val="24"/>
        </w:rPr>
        <w:t xml:space="preserve">, </w:t>
      </w:r>
      <w:r w:rsidRPr="002E317F">
        <w:rPr>
          <w:rFonts w:ascii="Times New Roman" w:hAnsi="Times New Roman" w:cs="Times New Roman"/>
          <w:i/>
          <w:iCs/>
          <w:noProof/>
          <w:sz w:val="24"/>
          <w:szCs w:val="24"/>
        </w:rPr>
        <w:t>6</w:t>
      </w:r>
      <w:r w:rsidRPr="002E317F">
        <w:rPr>
          <w:rFonts w:ascii="Times New Roman" w:hAnsi="Times New Roman" w:cs="Times New Roman"/>
          <w:noProof/>
          <w:sz w:val="24"/>
          <w:szCs w:val="24"/>
        </w:rPr>
        <w:t>(1), 494–512.</w:t>
      </w:r>
    </w:p>
    <w:p w:rsidR="002E317F" w:rsidRPr="002E317F" w:rsidRDefault="002E317F" w:rsidP="002E31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17F">
        <w:rPr>
          <w:rFonts w:ascii="Times New Roman" w:hAnsi="Times New Roman" w:cs="Times New Roman"/>
          <w:noProof/>
          <w:sz w:val="24"/>
          <w:szCs w:val="24"/>
        </w:rPr>
        <w:t xml:space="preserve">Asnawi, A., Ibrahim, R., &amp; Saputra, M. (2019). Pengaruh Kepemilikan Manajerial, Kepemilikan Institusional Dan Kebijakan Hutang Terhadap Nilai Perusahaan (Studi Pada Perusahaan Manufaktur Yang Terdaftar Di Bursa Efek Indonesia). </w:t>
      </w:r>
      <w:r w:rsidRPr="002E317F">
        <w:rPr>
          <w:rFonts w:ascii="Times New Roman" w:hAnsi="Times New Roman" w:cs="Times New Roman"/>
          <w:i/>
          <w:iCs/>
          <w:noProof/>
          <w:sz w:val="24"/>
          <w:szCs w:val="24"/>
        </w:rPr>
        <w:t>Jurnal Perspektif Ekonomi Darussalam</w:t>
      </w:r>
      <w:r w:rsidRPr="002E317F">
        <w:rPr>
          <w:rFonts w:ascii="Times New Roman" w:hAnsi="Times New Roman" w:cs="Times New Roman"/>
          <w:noProof/>
          <w:sz w:val="24"/>
          <w:szCs w:val="24"/>
        </w:rPr>
        <w:t xml:space="preserve">, </w:t>
      </w:r>
      <w:r w:rsidRPr="002E317F">
        <w:rPr>
          <w:rFonts w:ascii="Times New Roman" w:hAnsi="Times New Roman" w:cs="Times New Roman"/>
          <w:i/>
          <w:iCs/>
          <w:noProof/>
          <w:sz w:val="24"/>
          <w:szCs w:val="24"/>
        </w:rPr>
        <w:t>5</w:t>
      </w:r>
      <w:r w:rsidRPr="002E317F">
        <w:rPr>
          <w:rFonts w:ascii="Times New Roman" w:hAnsi="Times New Roman" w:cs="Times New Roman"/>
          <w:noProof/>
          <w:sz w:val="24"/>
          <w:szCs w:val="24"/>
        </w:rPr>
        <w:t>(1), 70–83. https://doi.org/10.24815/jped.v5i1.14089</w:t>
      </w:r>
    </w:p>
    <w:p w:rsidR="002E317F" w:rsidRPr="002E317F" w:rsidRDefault="002E317F" w:rsidP="002E31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17F">
        <w:rPr>
          <w:rFonts w:ascii="Times New Roman" w:hAnsi="Times New Roman" w:cs="Times New Roman"/>
          <w:noProof/>
          <w:sz w:val="24"/>
          <w:szCs w:val="24"/>
        </w:rPr>
        <w:t xml:space="preserve">Bagaskara, R. S., Titisari, K. H., &amp; Dewi, R. R. (2021). Pengaruh profitabilitas , leverage , ukuran perusahaan dan kepemilikan manajerial terhadap nilai perusahaan The effect of profitability , leverage , firm size and managerial ownership on firm value. </w:t>
      </w:r>
      <w:r w:rsidRPr="002E317F">
        <w:rPr>
          <w:rFonts w:ascii="Times New Roman" w:hAnsi="Times New Roman" w:cs="Times New Roman"/>
          <w:i/>
          <w:iCs/>
          <w:noProof/>
          <w:sz w:val="24"/>
          <w:szCs w:val="24"/>
        </w:rPr>
        <w:t>Forum Ekonomi</w:t>
      </w:r>
      <w:r w:rsidRPr="002E317F">
        <w:rPr>
          <w:rFonts w:ascii="Times New Roman" w:hAnsi="Times New Roman" w:cs="Times New Roman"/>
          <w:noProof/>
          <w:sz w:val="24"/>
          <w:szCs w:val="24"/>
        </w:rPr>
        <w:t xml:space="preserve">, </w:t>
      </w:r>
      <w:r w:rsidRPr="002E317F">
        <w:rPr>
          <w:rFonts w:ascii="Times New Roman" w:hAnsi="Times New Roman" w:cs="Times New Roman"/>
          <w:i/>
          <w:iCs/>
          <w:noProof/>
          <w:sz w:val="24"/>
          <w:szCs w:val="24"/>
        </w:rPr>
        <w:t>23</w:t>
      </w:r>
      <w:r w:rsidRPr="002E317F">
        <w:rPr>
          <w:rFonts w:ascii="Times New Roman" w:hAnsi="Times New Roman" w:cs="Times New Roman"/>
          <w:noProof/>
          <w:sz w:val="24"/>
          <w:szCs w:val="24"/>
        </w:rPr>
        <w:t>(1), 29–38.</w:t>
      </w:r>
    </w:p>
    <w:p w:rsidR="002E317F" w:rsidRPr="002E317F" w:rsidRDefault="002E317F" w:rsidP="002E31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17F">
        <w:rPr>
          <w:rFonts w:ascii="Times New Roman" w:hAnsi="Times New Roman" w:cs="Times New Roman"/>
          <w:noProof/>
          <w:sz w:val="24"/>
          <w:szCs w:val="24"/>
        </w:rPr>
        <w:t xml:space="preserve">Brigham, Eugene F.,  dan J. F. H. (2018). </w:t>
      </w:r>
      <w:r w:rsidRPr="002E317F">
        <w:rPr>
          <w:rFonts w:ascii="Times New Roman" w:hAnsi="Times New Roman" w:cs="Times New Roman"/>
          <w:i/>
          <w:iCs/>
          <w:noProof/>
          <w:sz w:val="24"/>
          <w:szCs w:val="24"/>
        </w:rPr>
        <w:t>Dasar-Dasar Manajemen Keuangan Buku 1</w:t>
      </w:r>
      <w:r w:rsidRPr="002E317F">
        <w:rPr>
          <w:rFonts w:ascii="Times New Roman" w:hAnsi="Times New Roman" w:cs="Times New Roman"/>
          <w:noProof/>
          <w:sz w:val="24"/>
          <w:szCs w:val="24"/>
        </w:rPr>
        <w:t xml:space="preserve"> (Salemba Empat (ed.); 14th ed.).</w:t>
      </w:r>
    </w:p>
    <w:p w:rsidR="002E317F" w:rsidRPr="002E317F" w:rsidRDefault="002E317F" w:rsidP="002E31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17F">
        <w:rPr>
          <w:rFonts w:ascii="Times New Roman" w:hAnsi="Times New Roman" w:cs="Times New Roman"/>
          <w:noProof/>
          <w:sz w:val="24"/>
          <w:szCs w:val="24"/>
        </w:rPr>
        <w:t xml:space="preserve">Febriana, E., Djumahir, &amp; Djawahir, A. H. (2016). Pengaruh Struktur Modal, Kebijakan Dividen, Ukuran Perusahaan, Kepemilikan Saham Manajerial Dan Profitabilitas Terhadap Nilai Perusahaan. </w:t>
      </w:r>
      <w:r w:rsidRPr="002E317F">
        <w:rPr>
          <w:rFonts w:ascii="Times New Roman" w:hAnsi="Times New Roman" w:cs="Times New Roman"/>
          <w:i/>
          <w:iCs/>
          <w:noProof/>
          <w:sz w:val="24"/>
          <w:szCs w:val="24"/>
        </w:rPr>
        <w:t>Jurnal Ekonomi Bisnis</w:t>
      </w:r>
      <w:r w:rsidRPr="002E317F">
        <w:rPr>
          <w:rFonts w:ascii="Times New Roman" w:hAnsi="Times New Roman" w:cs="Times New Roman"/>
          <w:noProof/>
          <w:sz w:val="24"/>
          <w:szCs w:val="24"/>
        </w:rPr>
        <w:t xml:space="preserve">, </w:t>
      </w:r>
      <w:r w:rsidRPr="002E317F">
        <w:rPr>
          <w:rFonts w:ascii="Times New Roman" w:hAnsi="Times New Roman" w:cs="Times New Roman"/>
          <w:i/>
          <w:iCs/>
          <w:noProof/>
          <w:sz w:val="24"/>
          <w:szCs w:val="24"/>
        </w:rPr>
        <w:t>21</w:t>
      </w:r>
      <w:r w:rsidRPr="002E317F">
        <w:rPr>
          <w:rFonts w:ascii="Times New Roman" w:hAnsi="Times New Roman" w:cs="Times New Roman"/>
          <w:noProof/>
          <w:sz w:val="24"/>
          <w:szCs w:val="24"/>
        </w:rPr>
        <w:t>(2), 164–178.</w:t>
      </w:r>
    </w:p>
    <w:p w:rsidR="002E317F" w:rsidRPr="002E317F" w:rsidRDefault="002E317F" w:rsidP="002E31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17F">
        <w:rPr>
          <w:rFonts w:ascii="Times New Roman" w:hAnsi="Times New Roman" w:cs="Times New Roman"/>
          <w:noProof/>
          <w:sz w:val="24"/>
          <w:szCs w:val="24"/>
        </w:rPr>
        <w:t xml:space="preserve">Fitria, G. N. (2018). Pengaruh Kepemilikan Institusional, Komisaris Independen, Karakter Eksekutif Dan Size Terhadap Tax Avoidance. </w:t>
      </w:r>
      <w:r w:rsidRPr="002E317F">
        <w:rPr>
          <w:rFonts w:ascii="Times New Roman" w:hAnsi="Times New Roman" w:cs="Times New Roman"/>
          <w:i/>
          <w:iCs/>
          <w:noProof/>
          <w:sz w:val="24"/>
          <w:szCs w:val="24"/>
        </w:rPr>
        <w:t>Jurnal Profita : Komunikasi Ilmiah Akuntansi Dan Perpajakan</w:t>
      </w:r>
      <w:r w:rsidRPr="002E317F">
        <w:rPr>
          <w:rFonts w:ascii="Times New Roman" w:hAnsi="Times New Roman" w:cs="Times New Roman"/>
          <w:noProof/>
          <w:sz w:val="24"/>
          <w:szCs w:val="24"/>
        </w:rPr>
        <w:t xml:space="preserve">, </w:t>
      </w:r>
      <w:r w:rsidRPr="002E317F">
        <w:rPr>
          <w:rFonts w:ascii="Times New Roman" w:hAnsi="Times New Roman" w:cs="Times New Roman"/>
          <w:i/>
          <w:iCs/>
          <w:noProof/>
          <w:sz w:val="24"/>
          <w:szCs w:val="24"/>
        </w:rPr>
        <w:t>11</w:t>
      </w:r>
      <w:r w:rsidRPr="002E317F">
        <w:rPr>
          <w:rFonts w:ascii="Times New Roman" w:hAnsi="Times New Roman" w:cs="Times New Roman"/>
          <w:noProof/>
          <w:sz w:val="24"/>
          <w:szCs w:val="24"/>
        </w:rPr>
        <w:t>(3), 94–104. http://publikasi.mercubuana.ac.id/index.php/profita/article/view/4315</w:t>
      </w:r>
    </w:p>
    <w:p w:rsidR="002E317F" w:rsidRPr="002E317F" w:rsidRDefault="002E317F" w:rsidP="002E31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17F">
        <w:rPr>
          <w:rFonts w:ascii="Times New Roman" w:hAnsi="Times New Roman" w:cs="Times New Roman"/>
          <w:noProof/>
          <w:sz w:val="24"/>
          <w:szCs w:val="24"/>
        </w:rPr>
        <w:t xml:space="preserve">Fitria, G. N., Handayani, R., Subiyanto, B., &amp; . M. (2020). The Influence of Tax Avoidance on Cost of Debt with Managerial Opportunism as Variable Moderating. </w:t>
      </w:r>
      <w:r w:rsidRPr="002E317F">
        <w:rPr>
          <w:rFonts w:ascii="Times New Roman" w:hAnsi="Times New Roman" w:cs="Times New Roman"/>
          <w:i/>
          <w:iCs/>
          <w:noProof/>
          <w:sz w:val="24"/>
          <w:szCs w:val="24"/>
        </w:rPr>
        <w:t>Saudi Journal of Economics and Finance</w:t>
      </w:r>
      <w:r w:rsidRPr="002E317F">
        <w:rPr>
          <w:rFonts w:ascii="Times New Roman" w:hAnsi="Times New Roman" w:cs="Times New Roman"/>
          <w:noProof/>
          <w:sz w:val="24"/>
          <w:szCs w:val="24"/>
        </w:rPr>
        <w:t xml:space="preserve">, </w:t>
      </w:r>
      <w:r w:rsidRPr="002E317F">
        <w:rPr>
          <w:rFonts w:ascii="Times New Roman" w:hAnsi="Times New Roman" w:cs="Times New Roman"/>
          <w:i/>
          <w:iCs/>
          <w:noProof/>
          <w:sz w:val="24"/>
          <w:szCs w:val="24"/>
        </w:rPr>
        <w:t>04</w:t>
      </w:r>
      <w:r w:rsidRPr="002E317F">
        <w:rPr>
          <w:rFonts w:ascii="Times New Roman" w:hAnsi="Times New Roman" w:cs="Times New Roman"/>
          <w:noProof/>
          <w:sz w:val="24"/>
          <w:szCs w:val="24"/>
        </w:rPr>
        <w:t>(05), 170–175. https://doi.org/10.36348/sjef.2020.v04i05.002</w:t>
      </w:r>
    </w:p>
    <w:p w:rsidR="002E317F" w:rsidRPr="002E317F" w:rsidRDefault="002E317F" w:rsidP="002E31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Fitria, G.N &amp; Bintara, Rista</w:t>
      </w:r>
      <w:r w:rsidRPr="002E317F">
        <w:rPr>
          <w:rFonts w:ascii="Times New Roman" w:hAnsi="Times New Roman" w:cs="Times New Roman"/>
          <w:noProof/>
          <w:sz w:val="24"/>
          <w:szCs w:val="24"/>
        </w:rPr>
        <w:t xml:space="preserve"> (2022). Pengaruh Profitabilitas, Leverage, Dan Pertumbuhan Penjualan Terhadap Penghindaran Pajak. </w:t>
      </w:r>
      <w:r w:rsidRPr="002E317F">
        <w:rPr>
          <w:rFonts w:ascii="Times New Roman" w:hAnsi="Times New Roman" w:cs="Times New Roman"/>
          <w:i/>
          <w:iCs/>
          <w:noProof/>
          <w:sz w:val="24"/>
          <w:szCs w:val="24"/>
        </w:rPr>
        <w:t>Jurnal Akuntansi Dan Manajemen Bisnis</w:t>
      </w:r>
      <w:r w:rsidRPr="002E317F">
        <w:rPr>
          <w:rFonts w:ascii="Times New Roman" w:hAnsi="Times New Roman" w:cs="Times New Roman"/>
          <w:noProof/>
          <w:sz w:val="24"/>
          <w:szCs w:val="24"/>
        </w:rPr>
        <w:t xml:space="preserve">, </w:t>
      </w:r>
      <w:r w:rsidRPr="002E317F">
        <w:rPr>
          <w:rFonts w:ascii="Times New Roman" w:hAnsi="Times New Roman" w:cs="Times New Roman"/>
          <w:i/>
          <w:iCs/>
          <w:noProof/>
          <w:sz w:val="24"/>
          <w:szCs w:val="24"/>
        </w:rPr>
        <w:t>2</w:t>
      </w:r>
      <w:r w:rsidRPr="002E317F">
        <w:rPr>
          <w:rFonts w:ascii="Times New Roman" w:hAnsi="Times New Roman" w:cs="Times New Roman"/>
          <w:noProof/>
          <w:sz w:val="24"/>
          <w:szCs w:val="24"/>
        </w:rPr>
        <w:t>(1), 78–85. https://doi.org/10.56127/jaman.v2i1.211</w:t>
      </w:r>
    </w:p>
    <w:p w:rsidR="002E317F" w:rsidRPr="002E317F" w:rsidRDefault="002E317F" w:rsidP="002E31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17F">
        <w:rPr>
          <w:rFonts w:ascii="Times New Roman" w:hAnsi="Times New Roman" w:cs="Times New Roman"/>
          <w:noProof/>
          <w:sz w:val="24"/>
          <w:szCs w:val="24"/>
        </w:rPr>
        <w:t xml:space="preserve">Hery. (2018). </w:t>
      </w:r>
      <w:r w:rsidRPr="002E317F">
        <w:rPr>
          <w:rFonts w:ascii="Times New Roman" w:hAnsi="Times New Roman" w:cs="Times New Roman"/>
          <w:i/>
          <w:iCs/>
          <w:noProof/>
          <w:sz w:val="24"/>
          <w:szCs w:val="24"/>
        </w:rPr>
        <w:t>Analisis Laporan Keuangan : Integrated and Comprehensive Edition.</w:t>
      </w:r>
      <w:r w:rsidRPr="002E317F">
        <w:rPr>
          <w:rFonts w:ascii="Times New Roman" w:hAnsi="Times New Roman" w:cs="Times New Roman"/>
          <w:noProof/>
          <w:sz w:val="24"/>
          <w:szCs w:val="24"/>
        </w:rPr>
        <w:t xml:space="preserve"> (PT. Gramedia (ed.); Ketiga).</w:t>
      </w:r>
    </w:p>
    <w:p w:rsidR="002E317F" w:rsidRPr="002E317F" w:rsidRDefault="002E317F" w:rsidP="002E31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17F">
        <w:rPr>
          <w:rFonts w:ascii="Times New Roman" w:hAnsi="Times New Roman" w:cs="Times New Roman"/>
          <w:noProof/>
          <w:sz w:val="24"/>
          <w:szCs w:val="24"/>
        </w:rPr>
        <w:t xml:space="preserve">Hidayat, I., &amp; Khotimah, K. (2022). Pengaruh Profitabilitas dan Ukuran Perusahaan terhadap Nilai Perusahaan sub sektor kimia. </w:t>
      </w:r>
      <w:r w:rsidRPr="002E317F">
        <w:rPr>
          <w:rFonts w:ascii="Times New Roman" w:hAnsi="Times New Roman" w:cs="Times New Roman"/>
          <w:i/>
          <w:iCs/>
          <w:noProof/>
          <w:sz w:val="24"/>
          <w:szCs w:val="24"/>
        </w:rPr>
        <w:t>Jurnal Ilmiah Akuntansi Kesatuan</w:t>
      </w:r>
      <w:r w:rsidRPr="002E317F">
        <w:rPr>
          <w:rFonts w:ascii="Times New Roman" w:hAnsi="Times New Roman" w:cs="Times New Roman"/>
          <w:noProof/>
          <w:sz w:val="24"/>
          <w:szCs w:val="24"/>
        </w:rPr>
        <w:t xml:space="preserve">, </w:t>
      </w:r>
      <w:r w:rsidRPr="002E317F">
        <w:rPr>
          <w:rFonts w:ascii="Times New Roman" w:hAnsi="Times New Roman" w:cs="Times New Roman"/>
          <w:i/>
          <w:iCs/>
          <w:noProof/>
          <w:sz w:val="24"/>
          <w:szCs w:val="24"/>
        </w:rPr>
        <w:t>10</w:t>
      </w:r>
      <w:r w:rsidRPr="002E317F">
        <w:rPr>
          <w:rFonts w:ascii="Times New Roman" w:hAnsi="Times New Roman" w:cs="Times New Roman"/>
          <w:noProof/>
          <w:sz w:val="24"/>
          <w:szCs w:val="24"/>
        </w:rPr>
        <w:t>(1), 1–8. https://doi.org/10.37641/jiakes.v10i1.1175</w:t>
      </w:r>
    </w:p>
    <w:p w:rsidR="002E317F" w:rsidRPr="002E317F" w:rsidRDefault="002E317F" w:rsidP="002E31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17F">
        <w:rPr>
          <w:rFonts w:ascii="Times New Roman" w:hAnsi="Times New Roman" w:cs="Times New Roman"/>
          <w:noProof/>
          <w:sz w:val="24"/>
          <w:szCs w:val="24"/>
        </w:rPr>
        <w:t xml:space="preserve">Jannah, S. M. (2022). Pengaruh Ukuran Perusahaan Terhadap Nilai Perusahaan dengan Struktur Modal sebagai Variabel Intervening. </w:t>
      </w:r>
      <w:r w:rsidRPr="002E317F">
        <w:rPr>
          <w:rFonts w:ascii="Times New Roman" w:hAnsi="Times New Roman" w:cs="Times New Roman"/>
          <w:i/>
          <w:iCs/>
          <w:noProof/>
          <w:sz w:val="24"/>
          <w:szCs w:val="24"/>
        </w:rPr>
        <w:t>Jurnal Manajemen Dan Bisnis Sriwijaya</w:t>
      </w:r>
      <w:r w:rsidRPr="002E317F">
        <w:rPr>
          <w:rFonts w:ascii="Times New Roman" w:hAnsi="Times New Roman" w:cs="Times New Roman"/>
          <w:noProof/>
          <w:sz w:val="24"/>
          <w:szCs w:val="24"/>
        </w:rPr>
        <w:t xml:space="preserve">, </w:t>
      </w:r>
      <w:r w:rsidRPr="002E317F">
        <w:rPr>
          <w:rFonts w:ascii="Times New Roman" w:hAnsi="Times New Roman" w:cs="Times New Roman"/>
          <w:i/>
          <w:iCs/>
          <w:noProof/>
          <w:sz w:val="24"/>
          <w:szCs w:val="24"/>
        </w:rPr>
        <w:t>19</w:t>
      </w:r>
      <w:r w:rsidRPr="002E317F">
        <w:rPr>
          <w:rFonts w:ascii="Times New Roman" w:hAnsi="Times New Roman" w:cs="Times New Roman"/>
          <w:noProof/>
          <w:sz w:val="24"/>
          <w:szCs w:val="24"/>
        </w:rPr>
        <w:t>(4), 219–234. https://doi.org/10.29259/jmbs.v19i4.16063</w:t>
      </w:r>
    </w:p>
    <w:p w:rsidR="002E317F" w:rsidRPr="002E317F" w:rsidRDefault="002E317F" w:rsidP="002E31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17F">
        <w:rPr>
          <w:rFonts w:ascii="Times New Roman" w:hAnsi="Times New Roman" w:cs="Times New Roman"/>
          <w:noProof/>
          <w:sz w:val="24"/>
          <w:szCs w:val="24"/>
        </w:rPr>
        <w:t xml:space="preserve">Jensen, M., C.,  dan W. M. (1976). Theory of the firm: Managerial behavior, agency cost and ownership structure. </w:t>
      </w:r>
      <w:r w:rsidRPr="002E317F">
        <w:rPr>
          <w:rFonts w:ascii="Times New Roman" w:hAnsi="Times New Roman" w:cs="Times New Roman"/>
          <w:i/>
          <w:iCs/>
          <w:noProof/>
          <w:sz w:val="24"/>
          <w:szCs w:val="24"/>
        </w:rPr>
        <w:t>Journal of Finance Economic</w:t>
      </w:r>
      <w:r w:rsidRPr="002E317F">
        <w:rPr>
          <w:rFonts w:ascii="Times New Roman" w:hAnsi="Times New Roman" w:cs="Times New Roman"/>
          <w:noProof/>
          <w:sz w:val="24"/>
          <w:szCs w:val="24"/>
        </w:rPr>
        <w:t xml:space="preserve">, </w:t>
      </w:r>
      <w:r w:rsidRPr="002E317F">
        <w:rPr>
          <w:rFonts w:ascii="Times New Roman" w:hAnsi="Times New Roman" w:cs="Times New Roman"/>
          <w:i/>
          <w:iCs/>
          <w:noProof/>
          <w:sz w:val="24"/>
          <w:szCs w:val="24"/>
        </w:rPr>
        <w:t>3</w:t>
      </w:r>
      <w:r w:rsidRPr="002E317F">
        <w:rPr>
          <w:rFonts w:ascii="Times New Roman" w:hAnsi="Times New Roman" w:cs="Times New Roman"/>
          <w:noProof/>
          <w:sz w:val="24"/>
          <w:szCs w:val="24"/>
        </w:rPr>
        <w:t>, 305–360.</w:t>
      </w:r>
    </w:p>
    <w:p w:rsidR="002E317F" w:rsidRPr="002E317F" w:rsidRDefault="002E317F" w:rsidP="002E31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17F">
        <w:rPr>
          <w:rFonts w:ascii="Times New Roman" w:hAnsi="Times New Roman" w:cs="Times New Roman"/>
          <w:noProof/>
          <w:sz w:val="24"/>
          <w:szCs w:val="24"/>
        </w:rPr>
        <w:t xml:space="preserve">Krisnando, K., &amp; Novitasari, R. (2021). Pengaruh Struktur Modal, Pertumbuhan Perusahaan, dan Firm Size terhadap Nilai Perusahaan Pada Perusahaan Consumer Goods yang Terdaftar di </w:t>
      </w:r>
      <w:r w:rsidRPr="002E317F">
        <w:rPr>
          <w:rFonts w:ascii="Times New Roman" w:hAnsi="Times New Roman" w:cs="Times New Roman"/>
          <w:noProof/>
          <w:sz w:val="24"/>
          <w:szCs w:val="24"/>
        </w:rPr>
        <w:lastRenderedPageBreak/>
        <w:t xml:space="preserve">Bursa Efek Indonesia (BEI) Periode 2017-2020. </w:t>
      </w:r>
      <w:r w:rsidRPr="002E317F">
        <w:rPr>
          <w:rFonts w:ascii="Times New Roman" w:hAnsi="Times New Roman" w:cs="Times New Roman"/>
          <w:i/>
          <w:iCs/>
          <w:noProof/>
          <w:sz w:val="24"/>
          <w:szCs w:val="24"/>
        </w:rPr>
        <w:t>Jurnal Akuntansi Dan Manajemen</w:t>
      </w:r>
      <w:r w:rsidRPr="002E317F">
        <w:rPr>
          <w:rFonts w:ascii="Times New Roman" w:hAnsi="Times New Roman" w:cs="Times New Roman"/>
          <w:noProof/>
          <w:sz w:val="24"/>
          <w:szCs w:val="24"/>
        </w:rPr>
        <w:t xml:space="preserve">, </w:t>
      </w:r>
      <w:r w:rsidRPr="002E317F">
        <w:rPr>
          <w:rFonts w:ascii="Times New Roman" w:hAnsi="Times New Roman" w:cs="Times New Roman"/>
          <w:i/>
          <w:iCs/>
          <w:noProof/>
          <w:sz w:val="24"/>
          <w:szCs w:val="24"/>
        </w:rPr>
        <w:t>18</w:t>
      </w:r>
      <w:r w:rsidRPr="002E317F">
        <w:rPr>
          <w:rFonts w:ascii="Times New Roman" w:hAnsi="Times New Roman" w:cs="Times New Roman"/>
          <w:noProof/>
          <w:sz w:val="24"/>
          <w:szCs w:val="24"/>
        </w:rPr>
        <w:t>(02), 71–81. https://doi.org/10.36406/jam.v18i02.436</w:t>
      </w:r>
    </w:p>
    <w:p w:rsidR="002E317F" w:rsidRPr="002E317F" w:rsidRDefault="002E317F" w:rsidP="002E31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17F">
        <w:rPr>
          <w:rFonts w:ascii="Times New Roman" w:hAnsi="Times New Roman" w:cs="Times New Roman"/>
          <w:noProof/>
          <w:sz w:val="24"/>
          <w:szCs w:val="24"/>
        </w:rPr>
        <w:t xml:space="preserve">Lisda, R., &amp; Kusmayanti, E. (2021). Pengaruh Struktur Modal Dan Profitabilitas Terhadap Nilai Perusahaan. </w:t>
      </w:r>
      <w:r w:rsidRPr="002E317F">
        <w:rPr>
          <w:rFonts w:ascii="Times New Roman" w:hAnsi="Times New Roman" w:cs="Times New Roman"/>
          <w:i/>
          <w:iCs/>
          <w:noProof/>
          <w:sz w:val="24"/>
          <w:szCs w:val="24"/>
        </w:rPr>
        <w:t>Land Journal</w:t>
      </w:r>
      <w:r w:rsidRPr="002E317F">
        <w:rPr>
          <w:rFonts w:ascii="Times New Roman" w:hAnsi="Times New Roman" w:cs="Times New Roman"/>
          <w:noProof/>
          <w:sz w:val="24"/>
          <w:szCs w:val="24"/>
        </w:rPr>
        <w:t xml:space="preserve">, </w:t>
      </w:r>
      <w:r w:rsidRPr="002E317F">
        <w:rPr>
          <w:rFonts w:ascii="Times New Roman" w:hAnsi="Times New Roman" w:cs="Times New Roman"/>
          <w:i/>
          <w:iCs/>
          <w:noProof/>
          <w:sz w:val="24"/>
          <w:szCs w:val="24"/>
        </w:rPr>
        <w:t>2</w:t>
      </w:r>
      <w:r w:rsidRPr="002E317F">
        <w:rPr>
          <w:rFonts w:ascii="Times New Roman" w:hAnsi="Times New Roman" w:cs="Times New Roman"/>
          <w:noProof/>
          <w:sz w:val="24"/>
          <w:szCs w:val="24"/>
        </w:rPr>
        <w:t>(1), 87–94. https://doi.org/10.47491/landjournal.v2i1.1102</w:t>
      </w:r>
    </w:p>
    <w:p w:rsidR="002E317F" w:rsidRPr="002E317F" w:rsidRDefault="002E317F" w:rsidP="002E31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17F">
        <w:rPr>
          <w:rFonts w:ascii="Times New Roman" w:hAnsi="Times New Roman" w:cs="Times New Roman"/>
          <w:noProof/>
          <w:sz w:val="24"/>
          <w:szCs w:val="24"/>
        </w:rPr>
        <w:t xml:space="preserve">Liswatin, &amp; Pramadan, S. R. (2022). Pengaruh Struktur Modal, Kinerja Keuangan dan Ukuran Perusahaan Terhadap Nilai Perusahaan Effect of Capital Structure, Financial Performance and Firm Size on Firm Value. </w:t>
      </w:r>
      <w:r w:rsidRPr="002E317F">
        <w:rPr>
          <w:rFonts w:ascii="Times New Roman" w:hAnsi="Times New Roman" w:cs="Times New Roman"/>
          <w:i/>
          <w:iCs/>
          <w:noProof/>
          <w:sz w:val="24"/>
          <w:szCs w:val="24"/>
        </w:rPr>
        <w:t>Sinomika Journal</w:t>
      </w:r>
      <w:r w:rsidRPr="002E317F">
        <w:rPr>
          <w:rFonts w:ascii="Times New Roman" w:hAnsi="Times New Roman" w:cs="Times New Roman"/>
          <w:noProof/>
          <w:sz w:val="24"/>
          <w:szCs w:val="24"/>
        </w:rPr>
        <w:t xml:space="preserve">, </w:t>
      </w:r>
      <w:r w:rsidRPr="002E317F">
        <w:rPr>
          <w:rFonts w:ascii="Times New Roman" w:hAnsi="Times New Roman" w:cs="Times New Roman"/>
          <w:i/>
          <w:iCs/>
          <w:noProof/>
          <w:sz w:val="24"/>
          <w:szCs w:val="24"/>
        </w:rPr>
        <w:t>1</w:t>
      </w:r>
      <w:r w:rsidRPr="002E317F">
        <w:rPr>
          <w:rFonts w:ascii="Times New Roman" w:hAnsi="Times New Roman" w:cs="Times New Roman"/>
          <w:noProof/>
          <w:sz w:val="24"/>
          <w:szCs w:val="24"/>
        </w:rPr>
        <w:t>(2), 79–88. https://publish.ojs-indonesia.com/index.php/SINOMIKA</w:t>
      </w:r>
    </w:p>
    <w:p w:rsidR="002E317F" w:rsidRPr="002E317F" w:rsidRDefault="002E317F" w:rsidP="002E31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17F">
        <w:rPr>
          <w:rFonts w:ascii="Times New Roman" w:hAnsi="Times New Roman" w:cs="Times New Roman"/>
          <w:noProof/>
          <w:sz w:val="24"/>
          <w:szCs w:val="24"/>
        </w:rPr>
        <w:t xml:space="preserve">Muzayin, M. H. T., &amp; Trisnawati, R. (2022). Pengaruh Struktur Modal, Ukuran Perusahaan, Umur Perusahaan Dan Profitabilitas Terhadap Nilai Perusahaan (Studi empiris pada perusahaan sub sektor makanan dan minuman yang terdaftar di Bursa Efek Indonesia (BEI) tahun 2017-2019). </w:t>
      </w:r>
      <w:r w:rsidRPr="002E317F">
        <w:rPr>
          <w:rFonts w:ascii="Times New Roman" w:hAnsi="Times New Roman" w:cs="Times New Roman"/>
          <w:i/>
          <w:iCs/>
          <w:noProof/>
          <w:sz w:val="24"/>
          <w:szCs w:val="24"/>
        </w:rPr>
        <w:t>Jurnal Akuntansi</w:t>
      </w:r>
      <w:r w:rsidRPr="002E317F">
        <w:rPr>
          <w:rFonts w:ascii="Times New Roman" w:hAnsi="Times New Roman" w:cs="Times New Roman"/>
          <w:noProof/>
          <w:sz w:val="24"/>
          <w:szCs w:val="24"/>
        </w:rPr>
        <w:t xml:space="preserve">, </w:t>
      </w:r>
      <w:r w:rsidRPr="002E317F">
        <w:rPr>
          <w:rFonts w:ascii="Times New Roman" w:hAnsi="Times New Roman" w:cs="Times New Roman"/>
          <w:i/>
          <w:iCs/>
          <w:noProof/>
          <w:sz w:val="24"/>
          <w:szCs w:val="24"/>
        </w:rPr>
        <w:t>3</w:t>
      </w:r>
      <w:r w:rsidRPr="002E317F">
        <w:rPr>
          <w:rFonts w:ascii="Times New Roman" w:hAnsi="Times New Roman" w:cs="Times New Roman"/>
          <w:noProof/>
          <w:sz w:val="24"/>
          <w:szCs w:val="24"/>
        </w:rPr>
        <w:t>(1), 271–284. https://trilogi.ac.id/journal/ks/index.php/EPAKT/article/view/1178/532</w:t>
      </w:r>
    </w:p>
    <w:p w:rsidR="002E317F" w:rsidRPr="002E317F" w:rsidRDefault="002E317F" w:rsidP="002E31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17F">
        <w:rPr>
          <w:rFonts w:ascii="Times New Roman" w:hAnsi="Times New Roman" w:cs="Times New Roman"/>
          <w:noProof/>
          <w:sz w:val="24"/>
          <w:szCs w:val="24"/>
        </w:rPr>
        <w:t xml:space="preserve">Nadhilah, F., Widjaja, H. S., &amp; Kaban, R. F. (2022). Pengaruh Profitabilitas Dan Leverage Terhadap Nilai Perusahaan. </w:t>
      </w:r>
      <w:r w:rsidRPr="002E317F">
        <w:rPr>
          <w:rFonts w:ascii="Times New Roman" w:hAnsi="Times New Roman" w:cs="Times New Roman"/>
          <w:i/>
          <w:iCs/>
          <w:noProof/>
          <w:sz w:val="24"/>
          <w:szCs w:val="24"/>
        </w:rPr>
        <w:t>Gorontalo Accounting Journal</w:t>
      </w:r>
      <w:r w:rsidRPr="002E317F">
        <w:rPr>
          <w:rFonts w:ascii="Times New Roman" w:hAnsi="Times New Roman" w:cs="Times New Roman"/>
          <w:noProof/>
          <w:sz w:val="24"/>
          <w:szCs w:val="24"/>
        </w:rPr>
        <w:t xml:space="preserve">, </w:t>
      </w:r>
      <w:r w:rsidRPr="002E317F">
        <w:rPr>
          <w:rFonts w:ascii="Times New Roman" w:hAnsi="Times New Roman" w:cs="Times New Roman"/>
          <w:i/>
          <w:iCs/>
          <w:noProof/>
          <w:sz w:val="24"/>
          <w:szCs w:val="24"/>
        </w:rPr>
        <w:t>5</w:t>
      </w:r>
      <w:r w:rsidRPr="002E317F">
        <w:rPr>
          <w:rFonts w:ascii="Times New Roman" w:hAnsi="Times New Roman" w:cs="Times New Roman"/>
          <w:noProof/>
          <w:sz w:val="24"/>
          <w:szCs w:val="24"/>
        </w:rPr>
        <w:t>(2), 174. https://doi.org/10.32662/gaj.v5i2.2165</w:t>
      </w:r>
    </w:p>
    <w:p w:rsidR="002E317F" w:rsidRPr="002E317F" w:rsidRDefault="002E317F" w:rsidP="002E31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17F">
        <w:rPr>
          <w:rFonts w:ascii="Times New Roman" w:hAnsi="Times New Roman" w:cs="Times New Roman"/>
          <w:noProof/>
          <w:sz w:val="24"/>
          <w:szCs w:val="24"/>
        </w:rPr>
        <w:t xml:space="preserve">Prasetyo, D. W., &amp; Hermawan, A. (2023). Profitabilitas, Ukuran Perusahaan, Dan Struktur Modal Terhadap Nilai Perusahaan. </w:t>
      </w:r>
      <w:r w:rsidRPr="002E317F">
        <w:rPr>
          <w:rFonts w:ascii="Times New Roman" w:hAnsi="Times New Roman" w:cs="Times New Roman"/>
          <w:i/>
          <w:iCs/>
          <w:noProof/>
          <w:sz w:val="24"/>
          <w:szCs w:val="24"/>
        </w:rPr>
        <w:t>Jesya</w:t>
      </w:r>
      <w:r w:rsidRPr="002E317F">
        <w:rPr>
          <w:rFonts w:ascii="Times New Roman" w:hAnsi="Times New Roman" w:cs="Times New Roman"/>
          <w:noProof/>
          <w:sz w:val="24"/>
          <w:szCs w:val="24"/>
        </w:rPr>
        <w:t xml:space="preserve">, </w:t>
      </w:r>
      <w:r w:rsidRPr="002E317F">
        <w:rPr>
          <w:rFonts w:ascii="Times New Roman" w:hAnsi="Times New Roman" w:cs="Times New Roman"/>
          <w:i/>
          <w:iCs/>
          <w:noProof/>
          <w:sz w:val="24"/>
          <w:szCs w:val="24"/>
        </w:rPr>
        <w:t>6</w:t>
      </w:r>
      <w:r w:rsidRPr="002E317F">
        <w:rPr>
          <w:rFonts w:ascii="Times New Roman" w:hAnsi="Times New Roman" w:cs="Times New Roman"/>
          <w:noProof/>
          <w:sz w:val="24"/>
          <w:szCs w:val="24"/>
        </w:rPr>
        <w:t>(1), 743–751. https://doi.org/10.36778/jesya.v6i1.1003</w:t>
      </w:r>
    </w:p>
    <w:p w:rsidR="002E317F" w:rsidRPr="002E317F" w:rsidRDefault="002E317F" w:rsidP="002E31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17F">
        <w:rPr>
          <w:rFonts w:ascii="Times New Roman" w:hAnsi="Times New Roman" w:cs="Times New Roman"/>
          <w:noProof/>
          <w:sz w:val="24"/>
          <w:szCs w:val="24"/>
        </w:rPr>
        <w:t xml:space="preserve">Riyanti, R., &amp; Munawaroh, A. (2021). Kepemilikan Manajerial, Kepemilikan Institusional, Kebijakan Dividen, Ukuran Perusahaan, Dan Pengaruhnya Terhadap Nilai Perusahaan. </w:t>
      </w:r>
      <w:r w:rsidRPr="002E317F">
        <w:rPr>
          <w:rFonts w:ascii="Times New Roman" w:hAnsi="Times New Roman" w:cs="Times New Roman"/>
          <w:i/>
          <w:iCs/>
          <w:noProof/>
          <w:sz w:val="24"/>
          <w:szCs w:val="24"/>
        </w:rPr>
        <w:t>Jurnal Muhammadiyah Manajemen Bisnis</w:t>
      </w:r>
      <w:r w:rsidRPr="002E317F">
        <w:rPr>
          <w:rFonts w:ascii="Times New Roman" w:hAnsi="Times New Roman" w:cs="Times New Roman"/>
          <w:noProof/>
          <w:sz w:val="24"/>
          <w:szCs w:val="24"/>
        </w:rPr>
        <w:t xml:space="preserve">, </w:t>
      </w:r>
      <w:r w:rsidRPr="002E317F">
        <w:rPr>
          <w:rFonts w:ascii="Times New Roman" w:hAnsi="Times New Roman" w:cs="Times New Roman"/>
          <w:i/>
          <w:iCs/>
          <w:noProof/>
          <w:sz w:val="24"/>
          <w:szCs w:val="24"/>
        </w:rPr>
        <w:t>2</w:t>
      </w:r>
      <w:r w:rsidRPr="002E317F">
        <w:rPr>
          <w:rFonts w:ascii="Times New Roman" w:hAnsi="Times New Roman" w:cs="Times New Roman"/>
          <w:noProof/>
          <w:sz w:val="24"/>
          <w:szCs w:val="24"/>
        </w:rPr>
        <w:t>(1), 27. https://doi.org/10.24853/jmmb.2.1.27-36.</w:t>
      </w:r>
    </w:p>
    <w:p w:rsidR="002E317F" w:rsidRPr="002E317F" w:rsidRDefault="002E317F" w:rsidP="002E31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17F">
        <w:rPr>
          <w:rFonts w:ascii="Times New Roman" w:hAnsi="Times New Roman" w:cs="Times New Roman"/>
          <w:noProof/>
          <w:sz w:val="24"/>
          <w:szCs w:val="24"/>
        </w:rPr>
        <w:t xml:space="preserve">Sari, D. M., &amp; Wulandari, P. P. (2021). Sari &amp; Wulandari. </w:t>
      </w:r>
      <w:r w:rsidRPr="002E317F">
        <w:rPr>
          <w:rFonts w:ascii="Times New Roman" w:hAnsi="Times New Roman" w:cs="Times New Roman"/>
          <w:i/>
          <w:iCs/>
          <w:noProof/>
          <w:sz w:val="24"/>
          <w:szCs w:val="24"/>
        </w:rPr>
        <w:t xml:space="preserve">Jurnal Akuntansi </w:t>
      </w:r>
      <w:r w:rsidRPr="002E317F">
        <w:rPr>
          <w:rFonts w:ascii="Times New Roman" w:hAnsi="Times New Roman" w:cs="Times New Roman"/>
          <w:noProof/>
          <w:sz w:val="24"/>
          <w:szCs w:val="24"/>
        </w:rPr>
        <w:t xml:space="preserve">, </w:t>
      </w:r>
      <w:r w:rsidRPr="002E317F">
        <w:rPr>
          <w:rFonts w:ascii="Times New Roman" w:hAnsi="Times New Roman" w:cs="Times New Roman"/>
          <w:i/>
          <w:iCs/>
          <w:noProof/>
          <w:sz w:val="24"/>
          <w:szCs w:val="24"/>
        </w:rPr>
        <w:t>22</w:t>
      </w:r>
      <w:r w:rsidRPr="002E317F">
        <w:rPr>
          <w:rFonts w:ascii="Times New Roman" w:hAnsi="Times New Roman" w:cs="Times New Roman"/>
          <w:noProof/>
          <w:sz w:val="24"/>
          <w:szCs w:val="24"/>
        </w:rPr>
        <w:t>(1), 1–18.</w:t>
      </w:r>
    </w:p>
    <w:p w:rsidR="002E317F" w:rsidRDefault="002E317F" w:rsidP="002E31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E317F">
        <w:rPr>
          <w:rFonts w:ascii="Times New Roman" w:hAnsi="Times New Roman" w:cs="Times New Roman"/>
          <w:noProof/>
          <w:sz w:val="24"/>
          <w:szCs w:val="24"/>
        </w:rPr>
        <w:t xml:space="preserve">Turrohma, Z. A., Kunci, K., &amp; Pendahuluan, I. (2023). </w:t>
      </w:r>
      <w:r>
        <w:rPr>
          <w:rFonts w:ascii="Times New Roman" w:hAnsi="Times New Roman" w:cs="Times New Roman"/>
          <w:i/>
          <w:noProof/>
          <w:sz w:val="24"/>
          <w:szCs w:val="24"/>
        </w:rPr>
        <w:t>Pengaruh Struktur Modal dan Profitabilitas Terhadap Nilai Perusahaan, Dengan Corporate Social Responsbility Sebagai Varibel Moderasi</w:t>
      </w:r>
      <w:r w:rsidRPr="002E317F">
        <w:rPr>
          <w:rFonts w:ascii="Times New Roman" w:hAnsi="Times New Roman" w:cs="Times New Roman"/>
          <w:i/>
          <w:iCs/>
          <w:noProof/>
          <w:sz w:val="24"/>
          <w:szCs w:val="24"/>
        </w:rPr>
        <w:t xml:space="preserve"> ( Studi Kasus Perusahaan Jasa Keuangan yang Terdaftar di Bursa Efek Indonesia Periode 2017-2021 )</w:t>
      </w:r>
      <w:r w:rsidRPr="002E317F">
        <w:rPr>
          <w:rFonts w:ascii="Times New Roman" w:hAnsi="Times New Roman" w:cs="Times New Roman"/>
          <w:noProof/>
          <w:sz w:val="24"/>
          <w:szCs w:val="24"/>
        </w:rPr>
        <w:t xml:space="preserve">. </w:t>
      </w:r>
      <w:r w:rsidRPr="002E317F">
        <w:rPr>
          <w:rFonts w:ascii="Times New Roman" w:hAnsi="Times New Roman" w:cs="Times New Roman"/>
          <w:i/>
          <w:iCs/>
          <w:noProof/>
          <w:sz w:val="24"/>
          <w:szCs w:val="24"/>
        </w:rPr>
        <w:t>6</w:t>
      </w:r>
      <w:r w:rsidRPr="002E317F">
        <w:rPr>
          <w:rFonts w:ascii="Times New Roman" w:hAnsi="Times New Roman" w:cs="Times New Roman"/>
          <w:noProof/>
          <w:sz w:val="24"/>
          <w:szCs w:val="24"/>
        </w:rPr>
        <w:t>(2), 1730–1740.</w:t>
      </w:r>
    </w:p>
    <w:p w:rsidR="002E317F" w:rsidRPr="002E317F" w:rsidRDefault="002E317F" w:rsidP="002E317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Vernando, Jove &amp; Ewawati, Teguh (2020</w:t>
      </w:r>
      <w:r w:rsidRPr="002E317F">
        <w:rPr>
          <w:rFonts w:ascii="Times New Roman" w:hAnsi="Times New Roman" w:cs="Times New Roman"/>
          <w:noProof/>
          <w:sz w:val="24"/>
          <w:szCs w:val="24"/>
        </w:rPr>
        <w:t xml:space="preserve">). </w:t>
      </w:r>
      <w:r>
        <w:rPr>
          <w:rFonts w:ascii="Times New Roman" w:hAnsi="Times New Roman" w:cs="Times New Roman"/>
          <w:i/>
          <w:noProof/>
          <w:sz w:val="24"/>
          <w:szCs w:val="24"/>
        </w:rPr>
        <w:t xml:space="preserve">Pengaruh Ukuran Perusahaan Terhadap Nilai Perusahan Dengan Struktur Modal Sebagai Variabel Moderasi. </w:t>
      </w:r>
      <w:r w:rsidR="000617CA">
        <w:rPr>
          <w:rFonts w:ascii="Times New Roman" w:hAnsi="Times New Roman" w:cs="Times New Roman"/>
          <w:noProof/>
          <w:sz w:val="24"/>
          <w:szCs w:val="24"/>
        </w:rPr>
        <w:t>Jurnal Manajemen dan Bisnis Sriwijaya Vol. 15 No. 1</w:t>
      </w:r>
      <w:r w:rsidRPr="002E317F">
        <w:rPr>
          <w:rFonts w:ascii="Times New Roman" w:hAnsi="Times New Roman" w:cs="Times New Roman"/>
          <w:noProof/>
          <w:sz w:val="24"/>
          <w:szCs w:val="24"/>
        </w:rPr>
        <w:t>.</w:t>
      </w:r>
    </w:p>
    <w:p w:rsidR="002E317F" w:rsidRPr="002E317F" w:rsidRDefault="002E317F" w:rsidP="002E317F">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2E317F">
        <w:rPr>
          <w:rFonts w:ascii="Times New Roman" w:hAnsi="Times New Roman" w:cs="Times New Roman"/>
          <w:noProof/>
          <w:sz w:val="24"/>
          <w:szCs w:val="24"/>
        </w:rPr>
        <w:t xml:space="preserve">Wati, D. D., Mursito, B., &amp; Hartono, S. (2020). Edunomika – Vol. 04, No. 02 (Agustus 2020). </w:t>
      </w:r>
      <w:r w:rsidRPr="002E317F">
        <w:rPr>
          <w:rFonts w:ascii="Times New Roman" w:hAnsi="Times New Roman" w:cs="Times New Roman"/>
          <w:i/>
          <w:iCs/>
          <w:noProof/>
          <w:sz w:val="24"/>
          <w:szCs w:val="24"/>
        </w:rPr>
        <w:t>IImu Ilmiah Edunomika</w:t>
      </w:r>
      <w:r w:rsidRPr="002E317F">
        <w:rPr>
          <w:rFonts w:ascii="Times New Roman" w:hAnsi="Times New Roman" w:cs="Times New Roman"/>
          <w:noProof/>
          <w:sz w:val="24"/>
          <w:szCs w:val="24"/>
        </w:rPr>
        <w:t xml:space="preserve">, </w:t>
      </w:r>
      <w:r w:rsidRPr="002E317F">
        <w:rPr>
          <w:rFonts w:ascii="Times New Roman" w:hAnsi="Times New Roman" w:cs="Times New Roman"/>
          <w:i/>
          <w:iCs/>
          <w:noProof/>
          <w:sz w:val="24"/>
          <w:szCs w:val="24"/>
        </w:rPr>
        <w:t>04</w:t>
      </w:r>
      <w:r w:rsidRPr="002E317F">
        <w:rPr>
          <w:rFonts w:ascii="Times New Roman" w:hAnsi="Times New Roman" w:cs="Times New Roman"/>
          <w:noProof/>
          <w:sz w:val="24"/>
          <w:szCs w:val="24"/>
        </w:rPr>
        <w:t>(02), 701–709.</w:t>
      </w:r>
    </w:p>
    <w:p w:rsidR="002E317F" w:rsidRPr="00EB7425" w:rsidRDefault="002E317F" w:rsidP="002E317F">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p>
    <w:p w:rsidR="003C5841" w:rsidRPr="00EB7425" w:rsidRDefault="003C5841" w:rsidP="002E317F">
      <w:pPr>
        <w:spacing w:after="0" w:line="240" w:lineRule="auto"/>
        <w:jc w:val="both"/>
        <w:rPr>
          <w:rFonts w:ascii="Times New Roman" w:eastAsia="Calibri" w:hAnsi="Times New Roman" w:cs="Times New Roman"/>
          <w:sz w:val="24"/>
          <w:szCs w:val="24"/>
        </w:rPr>
      </w:pPr>
    </w:p>
    <w:sectPr w:rsidR="003C5841" w:rsidRPr="00EB74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E4E" w:rsidRDefault="00DD4E4E">
      <w:pPr>
        <w:spacing w:after="0" w:line="240" w:lineRule="auto"/>
      </w:pPr>
      <w:r>
        <w:separator/>
      </w:r>
    </w:p>
  </w:endnote>
  <w:endnote w:type="continuationSeparator" w:id="0">
    <w:p w:rsidR="00DD4E4E" w:rsidRDefault="00DD4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E4E" w:rsidRDefault="00DD4E4E">
      <w:pPr>
        <w:spacing w:after="0" w:line="240" w:lineRule="auto"/>
      </w:pPr>
      <w:r>
        <w:separator/>
      </w:r>
    </w:p>
  </w:footnote>
  <w:footnote w:type="continuationSeparator" w:id="0">
    <w:p w:rsidR="00DD4E4E" w:rsidRDefault="00DD4E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F3B"/>
    <w:rsid w:val="00007F26"/>
    <w:rsid w:val="00015FE5"/>
    <w:rsid w:val="00054311"/>
    <w:rsid w:val="000617CA"/>
    <w:rsid w:val="00094070"/>
    <w:rsid w:val="00165A1D"/>
    <w:rsid w:val="00212A4E"/>
    <w:rsid w:val="002357E6"/>
    <w:rsid w:val="00285273"/>
    <w:rsid w:val="00291E9A"/>
    <w:rsid w:val="00297318"/>
    <w:rsid w:val="002D2E07"/>
    <w:rsid w:val="002E317F"/>
    <w:rsid w:val="002E7463"/>
    <w:rsid w:val="002F0A89"/>
    <w:rsid w:val="0032263C"/>
    <w:rsid w:val="00350ECC"/>
    <w:rsid w:val="003B3139"/>
    <w:rsid w:val="003C5841"/>
    <w:rsid w:val="004C1354"/>
    <w:rsid w:val="005435C5"/>
    <w:rsid w:val="005748F2"/>
    <w:rsid w:val="005A10DC"/>
    <w:rsid w:val="005C0BB1"/>
    <w:rsid w:val="006238B2"/>
    <w:rsid w:val="00640A23"/>
    <w:rsid w:val="0067679E"/>
    <w:rsid w:val="00692501"/>
    <w:rsid w:val="006A3F35"/>
    <w:rsid w:val="006C1689"/>
    <w:rsid w:val="00746981"/>
    <w:rsid w:val="0075556C"/>
    <w:rsid w:val="007962F9"/>
    <w:rsid w:val="007B3C7B"/>
    <w:rsid w:val="007D3CD8"/>
    <w:rsid w:val="007E18B9"/>
    <w:rsid w:val="007F0CE9"/>
    <w:rsid w:val="00837235"/>
    <w:rsid w:val="00841994"/>
    <w:rsid w:val="00862BC9"/>
    <w:rsid w:val="00970536"/>
    <w:rsid w:val="00974F73"/>
    <w:rsid w:val="009B75F8"/>
    <w:rsid w:val="009E3089"/>
    <w:rsid w:val="009F409B"/>
    <w:rsid w:val="00A84975"/>
    <w:rsid w:val="00AF63D2"/>
    <w:rsid w:val="00B2616D"/>
    <w:rsid w:val="00B80686"/>
    <w:rsid w:val="00BA4F3C"/>
    <w:rsid w:val="00BA69D6"/>
    <w:rsid w:val="00BC4CFD"/>
    <w:rsid w:val="00C87911"/>
    <w:rsid w:val="00CE1A2A"/>
    <w:rsid w:val="00CF7F3B"/>
    <w:rsid w:val="00D06215"/>
    <w:rsid w:val="00D6768D"/>
    <w:rsid w:val="00DA01E8"/>
    <w:rsid w:val="00DC6BE1"/>
    <w:rsid w:val="00DD4E4E"/>
    <w:rsid w:val="00E2238F"/>
    <w:rsid w:val="00EA7ECA"/>
    <w:rsid w:val="00EB7425"/>
    <w:rsid w:val="00ED20CF"/>
    <w:rsid w:val="00FB4415"/>
    <w:rsid w:val="00FC570F"/>
    <w:rsid w:val="00FF6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C40D87"/>
  <w15:chartTrackingRefBased/>
  <w15:docId w15:val="{E7D857AA-25AB-47FB-9C80-67E00679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7F3B"/>
    <w:rPr>
      <w:color w:val="0563C1" w:themeColor="hyperlink"/>
      <w:u w:val="single"/>
    </w:rPr>
  </w:style>
  <w:style w:type="paragraph" w:styleId="ListParagraph">
    <w:name w:val="List Paragraph"/>
    <w:basedOn w:val="Normal"/>
    <w:link w:val="ListParagraphChar"/>
    <w:uiPriority w:val="34"/>
    <w:qFormat/>
    <w:rsid w:val="00EA7ECA"/>
    <w:pPr>
      <w:spacing w:after="200" w:line="276" w:lineRule="auto"/>
      <w:ind w:left="720"/>
      <w:contextualSpacing/>
    </w:pPr>
    <w:rPr>
      <w:lang w:val="id-ID"/>
    </w:rPr>
  </w:style>
  <w:style w:type="character" w:customStyle="1" w:styleId="ListParagraphChar">
    <w:name w:val="List Paragraph Char"/>
    <w:link w:val="ListParagraph"/>
    <w:uiPriority w:val="34"/>
    <w:rsid w:val="00EA7ECA"/>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245941">
      <w:bodyDiv w:val="1"/>
      <w:marLeft w:val="0"/>
      <w:marRight w:val="0"/>
      <w:marTop w:val="0"/>
      <w:marBottom w:val="0"/>
      <w:divBdr>
        <w:top w:val="none" w:sz="0" w:space="0" w:color="auto"/>
        <w:left w:val="none" w:sz="0" w:space="0" w:color="auto"/>
        <w:bottom w:val="none" w:sz="0" w:space="0" w:color="auto"/>
        <w:right w:val="none" w:sz="0" w:space="0" w:color="auto"/>
      </w:divBdr>
    </w:div>
    <w:div w:id="212791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Giawan.nur@mercubuana.ac.i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4A168-6B64-4DC9-B7E3-B46E0EEC4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12</Pages>
  <Words>21105</Words>
  <Characters>120303</Characters>
  <Application>Microsoft Office Word</Application>
  <DocSecurity>0</DocSecurity>
  <Lines>1002</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copyeditor</dc:creator>
  <cp:keywords/>
  <dc:description/>
  <cp:lastModifiedBy>copyeditor</cp:lastModifiedBy>
  <cp:revision>20</cp:revision>
  <dcterms:created xsi:type="dcterms:W3CDTF">2023-06-14T01:33:00Z</dcterms:created>
  <dcterms:modified xsi:type="dcterms:W3CDTF">2023-06-23T10:47:00Z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82113477-fefe-3f3a-a0a4-28cb7fb903b9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