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3C86" w14:textId="77777777" w:rsidR="000060E4" w:rsidRDefault="000060E4" w:rsidP="000060E4">
      <w:pPr>
        <w:pStyle w:val="TidakAdaSpasi"/>
        <w:jc w:val="center"/>
        <w:rPr>
          <w:rFonts w:cs="Calibri"/>
          <w:b/>
          <w:sz w:val="24"/>
          <w:szCs w:val="24"/>
          <w:lang w:val="en-US"/>
        </w:rPr>
      </w:pPr>
      <w:r w:rsidRPr="00FE6321">
        <w:rPr>
          <w:rFonts w:cs="Calibri"/>
          <w:b/>
          <w:sz w:val="24"/>
          <w:szCs w:val="24"/>
        </w:rPr>
        <w:t>Formulir Penilaian Artikel</w:t>
      </w:r>
    </w:p>
    <w:p w14:paraId="51F7B4AC" w14:textId="77777777" w:rsidR="000060E4" w:rsidRPr="00D9527C" w:rsidRDefault="000060E4" w:rsidP="000060E4">
      <w:pPr>
        <w:pStyle w:val="TidakAdaSpasi"/>
        <w:jc w:val="center"/>
        <w:rPr>
          <w:rFonts w:cs="Calibri"/>
          <w:b/>
          <w:sz w:val="20"/>
          <w:szCs w:val="20"/>
          <w:lang w:val="en-US"/>
        </w:rPr>
      </w:pPr>
    </w:p>
    <w:p w14:paraId="26DB1C14" w14:textId="3A1CB741" w:rsidR="000060E4" w:rsidRPr="000060E4" w:rsidRDefault="000060E4" w:rsidP="000060E4">
      <w:pPr>
        <w:pStyle w:val="TidakAdaSpasi"/>
        <w:rPr>
          <w:rFonts w:cs="Calibri"/>
          <w:b/>
          <w:sz w:val="20"/>
          <w:szCs w:val="20"/>
          <w:lang w:val="en-IN"/>
        </w:rPr>
      </w:pPr>
      <w:r w:rsidRPr="00D9527C">
        <w:rPr>
          <w:rFonts w:cs="Calibri"/>
          <w:sz w:val="20"/>
          <w:szCs w:val="20"/>
        </w:rPr>
        <w:t>ID Penulis</w:t>
      </w:r>
      <w:r w:rsidRPr="00D9527C">
        <w:rPr>
          <w:rFonts w:cs="Calibri"/>
          <w:sz w:val="20"/>
          <w:szCs w:val="20"/>
        </w:rPr>
        <w:tab/>
        <w:t xml:space="preserve">:  </w:t>
      </w:r>
      <w:r>
        <w:rPr>
          <w:rFonts w:cs="Calibri"/>
          <w:sz w:val="20"/>
          <w:szCs w:val="20"/>
          <w:lang w:val="en-IN"/>
        </w:rPr>
        <w:t>2616</w:t>
      </w:r>
    </w:p>
    <w:p w14:paraId="3ED0ECD4" w14:textId="7D1A1C3F" w:rsidR="000060E4" w:rsidRPr="00D9527C" w:rsidRDefault="000060E4" w:rsidP="000060E4">
      <w:pPr>
        <w:pStyle w:val="TidakAdaSpasi"/>
        <w:rPr>
          <w:rFonts w:cs="Calibri"/>
          <w:b/>
          <w:sz w:val="20"/>
          <w:szCs w:val="20"/>
        </w:rPr>
      </w:pPr>
      <w:r w:rsidRPr="00D9527C">
        <w:rPr>
          <w:rFonts w:cs="Calibri"/>
          <w:sz w:val="20"/>
          <w:szCs w:val="20"/>
        </w:rPr>
        <w:t>Judul Artikel</w:t>
      </w:r>
      <w:r w:rsidRPr="00D9527C">
        <w:rPr>
          <w:rFonts w:cs="Calibri"/>
          <w:sz w:val="20"/>
          <w:szCs w:val="20"/>
        </w:rPr>
        <w:tab/>
        <w:t xml:space="preserve">: </w:t>
      </w:r>
      <w:r w:rsidRPr="000060E4">
        <w:rPr>
          <w:rFonts w:cs="Calibri"/>
          <w:sz w:val="20"/>
          <w:szCs w:val="20"/>
        </w:rPr>
        <w:t>PENDAMPINGAN STORY TELLING PADA ANAK TERDAMPAK GEMPA CIANJUR DI KP. SEUSEUPAN KEC. CUGENANG, CIANJUR</w:t>
      </w:r>
    </w:p>
    <w:p w14:paraId="67BB1E3A" w14:textId="79829B21" w:rsidR="000060E4" w:rsidRPr="007E16CE" w:rsidRDefault="000060E4" w:rsidP="00D42C08">
      <w:pPr>
        <w:pStyle w:val="TidakAdaSpasi"/>
        <w:rPr>
          <w:rFonts w:cs="Calibri"/>
          <w:b/>
          <w:sz w:val="16"/>
          <w:szCs w:val="16"/>
          <w:lang w:val="en-US"/>
        </w:rPr>
      </w:pPr>
      <w:r w:rsidRPr="00D9527C">
        <w:rPr>
          <w:rFonts w:eastAsia="Times New Roman" w:cs="Calibri"/>
          <w:b/>
          <w:sz w:val="20"/>
          <w:szCs w:val="20"/>
        </w:rPr>
        <w:t xml:space="preserve"> </w:t>
      </w:r>
    </w:p>
    <w:p w14:paraId="1083951A" w14:textId="41C7688A" w:rsidR="000060E4" w:rsidRDefault="000060E4" w:rsidP="000060E4">
      <w:pPr>
        <w:pStyle w:val="TidakAdaSpasi"/>
        <w:rPr>
          <w:rFonts w:cs="Calibri"/>
          <w:sz w:val="20"/>
          <w:szCs w:val="20"/>
        </w:rPr>
      </w:pPr>
      <w:r w:rsidRPr="00C90A8E">
        <w:rPr>
          <w:rFonts w:cs="Calibri"/>
          <w:b/>
          <w:sz w:val="20"/>
          <w:szCs w:val="20"/>
        </w:rPr>
        <w:t xml:space="preserve">Tuliskan </w:t>
      </w:r>
      <w:r>
        <w:rPr>
          <w:rFonts w:cs="Calibri"/>
          <w:b/>
          <w:sz w:val="20"/>
          <w:szCs w:val="20"/>
          <w:lang w:val="en-US"/>
        </w:rPr>
        <w:t xml:space="preserve">secara jelas </w:t>
      </w:r>
      <w:r w:rsidRPr="00C90A8E">
        <w:rPr>
          <w:rFonts w:cs="Calibri"/>
          <w:b/>
          <w:sz w:val="20"/>
          <w:szCs w:val="20"/>
        </w:rPr>
        <w:t>hal-hal yang harus dilakukan penulis dalam rangka menyempurnakan artikel</w:t>
      </w:r>
      <w:r w:rsidRPr="00C90A8E">
        <w:rPr>
          <w:rFonts w:cs="Calibri"/>
          <w:sz w:val="20"/>
          <w:szCs w:val="20"/>
        </w:rPr>
        <w:t xml:space="preserve"> </w:t>
      </w:r>
    </w:p>
    <w:p w14:paraId="657DD83B" w14:textId="77777777" w:rsidR="000C057A" w:rsidRDefault="000C057A" w:rsidP="000060E4">
      <w:pPr>
        <w:pStyle w:val="TidakAdaSpasi"/>
        <w:rPr>
          <w:rFonts w:cs="Calibri"/>
          <w:sz w:val="20"/>
          <w:szCs w:val="20"/>
        </w:rPr>
      </w:pPr>
    </w:p>
    <w:p w14:paraId="7EF09720" w14:textId="77777777" w:rsidR="000C057A" w:rsidRPr="00D42C08" w:rsidRDefault="000C057A" w:rsidP="00D42C08">
      <w:pPr>
        <w:pStyle w:val="TidakAdaSpasi"/>
        <w:numPr>
          <w:ilvl w:val="0"/>
          <w:numId w:val="10"/>
        </w:numPr>
        <w:rPr>
          <w:rFonts w:cs="Calibri"/>
          <w:sz w:val="20"/>
          <w:szCs w:val="20"/>
          <w:lang w:val="en-US"/>
        </w:rPr>
      </w:pPr>
      <w:r w:rsidRPr="00D42C08">
        <w:rPr>
          <w:rFonts w:cs="Calibri"/>
          <w:sz w:val="20"/>
          <w:szCs w:val="20"/>
          <w:highlight w:val="yellow"/>
          <w:lang w:val="en-US"/>
        </w:rPr>
        <w:t>Pada Abstrak, kemukakan tahapan kegiatan serta gambaran hasil kegiatan</w:t>
      </w:r>
    </w:p>
    <w:p w14:paraId="14F3F00E" w14:textId="4CAA35CA" w:rsidR="000C057A" w:rsidRPr="00D42C08" w:rsidRDefault="000C057A" w:rsidP="00D42C08">
      <w:pPr>
        <w:pStyle w:val="TidakAdaSpasi"/>
        <w:numPr>
          <w:ilvl w:val="0"/>
          <w:numId w:val="10"/>
        </w:numPr>
        <w:rPr>
          <w:rFonts w:cs="Calibri"/>
          <w:sz w:val="20"/>
          <w:szCs w:val="20"/>
          <w:highlight w:val="yellow"/>
          <w:lang w:val="en-US"/>
        </w:rPr>
      </w:pPr>
      <w:r w:rsidRPr="00D42C08">
        <w:rPr>
          <w:rFonts w:cs="Calibri"/>
          <w:sz w:val="20"/>
          <w:szCs w:val="20"/>
          <w:highlight w:val="yellow"/>
          <w:lang w:val="en-US"/>
        </w:rPr>
        <w:t>Ambil salah satu referensi dari jurnal Abdi Moestopo</w:t>
      </w:r>
    </w:p>
    <w:p w14:paraId="6DC6CE98" w14:textId="77777777" w:rsidR="000C057A" w:rsidRDefault="000C057A" w:rsidP="000060E4">
      <w:pPr>
        <w:pStyle w:val="TidakAdaSpasi"/>
        <w:rPr>
          <w:rFonts w:cs="Calibri"/>
          <w:sz w:val="20"/>
          <w:szCs w:val="20"/>
          <w:lang w:val="en-US"/>
        </w:rPr>
      </w:pPr>
    </w:p>
    <w:p w14:paraId="22FBCDDB" w14:textId="77777777" w:rsidR="000060E4" w:rsidRPr="007E16CE" w:rsidRDefault="000060E4" w:rsidP="000060E4">
      <w:pPr>
        <w:pStyle w:val="TidakAdaSpasi"/>
        <w:rPr>
          <w:rFonts w:cs="Calibri"/>
          <w:sz w:val="16"/>
          <w:szCs w:val="16"/>
          <w:lang w:val="en-US"/>
        </w:rPr>
      </w:pPr>
    </w:p>
    <w:p w14:paraId="31150202" w14:textId="77777777" w:rsidR="000060E4" w:rsidRPr="00C90A8E" w:rsidRDefault="000060E4" w:rsidP="000060E4">
      <w:pPr>
        <w:pStyle w:val="TidakAdaSpasi"/>
        <w:rPr>
          <w:rFonts w:cs="Calibri"/>
          <w:sz w:val="20"/>
          <w:szCs w:val="20"/>
        </w:rPr>
      </w:pPr>
      <w:r w:rsidRPr="00C90A8E">
        <w:rPr>
          <w:rFonts w:cs="Calibri"/>
          <w:b/>
          <w:sz w:val="20"/>
          <w:szCs w:val="20"/>
        </w:rPr>
        <w:t xml:space="preserve">SARAN </w:t>
      </w:r>
      <w:r>
        <w:rPr>
          <w:rFonts w:cs="Calibri"/>
          <w:b/>
          <w:sz w:val="20"/>
          <w:szCs w:val="20"/>
          <w:lang w:val="en-US"/>
        </w:rPr>
        <w:t>Perbaikan</w:t>
      </w:r>
      <w:r w:rsidRPr="00C90A8E">
        <w:rPr>
          <w:rFonts w:cs="Calibri"/>
          <w:b/>
          <w:sz w:val="20"/>
          <w:szCs w:val="20"/>
        </w:rPr>
        <w:t xml:space="preserve"> :</w:t>
      </w:r>
      <w:r w:rsidRPr="00C90A8E">
        <w:rPr>
          <w:rFonts w:cs="Calibri"/>
          <w:sz w:val="20"/>
          <w:szCs w:val="20"/>
        </w:rPr>
        <w:t xml:space="preserve"> (memilih salah satu)</w:t>
      </w:r>
    </w:p>
    <w:p w14:paraId="0DFACA17" w14:textId="77777777" w:rsidR="000060E4" w:rsidRPr="00C90A8E" w:rsidRDefault="000060E4" w:rsidP="000060E4">
      <w:pPr>
        <w:pStyle w:val="TidakAdaSpasi"/>
        <w:rPr>
          <w:rFonts w:cs="Calibri"/>
          <w:sz w:val="20"/>
          <w:szCs w:val="20"/>
        </w:rPr>
      </w:pPr>
      <w:r w:rsidRPr="00C90A8E">
        <w:rPr>
          <w:rFonts w:cs="Calibri"/>
          <w:sz w:val="20"/>
          <w:szCs w:val="20"/>
        </w:rPr>
        <w:t xml:space="preserve">(............) 1. </w:t>
      </w:r>
      <w:r w:rsidRPr="00C90A8E">
        <w:rPr>
          <w:rFonts w:cs="Calibri"/>
          <w:sz w:val="20"/>
          <w:szCs w:val="20"/>
        </w:rPr>
        <w:tab/>
        <w:t>Naskah dapat dimuat tanpa perubahan</w:t>
      </w:r>
    </w:p>
    <w:p w14:paraId="69279325" w14:textId="77777777" w:rsidR="000060E4" w:rsidRDefault="000060E4" w:rsidP="000060E4">
      <w:pPr>
        <w:pStyle w:val="TidakAdaSpasi"/>
        <w:rPr>
          <w:rFonts w:cs="Calibri"/>
          <w:sz w:val="20"/>
          <w:szCs w:val="20"/>
          <w:lang w:val="en-US"/>
        </w:rPr>
      </w:pPr>
      <w:r w:rsidRPr="007E16CE">
        <w:rPr>
          <w:rFonts w:cs="Calibri"/>
          <w:bCs/>
          <w:sz w:val="20"/>
          <w:szCs w:val="20"/>
        </w:rPr>
        <w:t xml:space="preserve">(............) 2. </w:t>
      </w:r>
      <w:r w:rsidRPr="007E16CE">
        <w:rPr>
          <w:rFonts w:cs="Calibri"/>
          <w:bCs/>
          <w:sz w:val="20"/>
          <w:szCs w:val="20"/>
        </w:rPr>
        <w:tab/>
        <w:t>Naskah tidak dapat dimuat, karena</w:t>
      </w:r>
      <w:r>
        <w:rPr>
          <w:rFonts w:cs="Calibri"/>
          <w:bCs/>
          <w:sz w:val="20"/>
          <w:szCs w:val="20"/>
          <w:lang w:val="en-US"/>
        </w:rPr>
        <w:t xml:space="preserve"> </w:t>
      </w:r>
      <w:r w:rsidRPr="007E16CE">
        <w:rPr>
          <w:rFonts w:cs="Calibri"/>
          <w:bCs/>
          <w:sz w:val="20"/>
          <w:szCs w:val="20"/>
        </w:rPr>
        <w:t>....................................................</w:t>
      </w:r>
      <w:r w:rsidRPr="00C90A8E">
        <w:rPr>
          <w:rFonts w:cs="Calibri"/>
          <w:sz w:val="20"/>
          <w:szCs w:val="20"/>
        </w:rPr>
        <w:t>........................................</w:t>
      </w:r>
    </w:p>
    <w:p w14:paraId="2E44D486" w14:textId="77777777" w:rsidR="000060E4" w:rsidRPr="007E16CE" w:rsidRDefault="000060E4" w:rsidP="000060E4">
      <w:pPr>
        <w:pStyle w:val="TidakAdaSpasi"/>
        <w:rPr>
          <w:rFonts w:cs="Calibri"/>
          <w:sz w:val="20"/>
          <w:szCs w:val="20"/>
          <w:lang w:val="en-US"/>
        </w:rPr>
      </w:pPr>
      <w:r>
        <w:rPr>
          <w:rFonts w:cs="Calibri"/>
          <w:sz w:val="20"/>
          <w:szCs w:val="20"/>
          <w:lang w:val="en-US"/>
        </w:rPr>
        <w:tab/>
      </w:r>
      <w:r>
        <w:rPr>
          <w:rFonts w:cs="Calibri"/>
          <w:sz w:val="20"/>
          <w:szCs w:val="20"/>
          <w:lang w:val="en-US"/>
        </w:rPr>
        <w:tab/>
        <w:t>………………………………………………………………………………………………………………………………………………</w:t>
      </w:r>
    </w:p>
    <w:p w14:paraId="2199E99B" w14:textId="77777777" w:rsidR="000060E4" w:rsidRPr="00C90A8E" w:rsidRDefault="000060E4" w:rsidP="000060E4">
      <w:pPr>
        <w:pStyle w:val="TidakAdaSpasi"/>
        <w:ind w:left="1440" w:hanging="1440"/>
        <w:rPr>
          <w:rFonts w:cs="Calibri"/>
          <w:sz w:val="20"/>
          <w:szCs w:val="20"/>
        </w:rPr>
      </w:pPr>
      <w:r w:rsidRPr="00C90A8E">
        <w:rPr>
          <w:rFonts w:cs="Calibri"/>
          <w:sz w:val="20"/>
          <w:szCs w:val="20"/>
        </w:rPr>
        <w:t xml:space="preserve">(............) 3. </w:t>
      </w:r>
      <w:r w:rsidRPr="00C90A8E">
        <w:rPr>
          <w:rFonts w:cs="Calibri"/>
          <w:sz w:val="20"/>
          <w:szCs w:val="20"/>
        </w:rPr>
        <w:tab/>
        <w:t>Naskah dapat dimuat dengan perbaikan berikut: .................................</w:t>
      </w:r>
      <w:r>
        <w:rPr>
          <w:rFonts w:cs="Calibri"/>
          <w:sz w:val="20"/>
          <w:szCs w:val="20"/>
        </w:rPr>
        <w:t>......</w:t>
      </w:r>
      <w:r w:rsidRPr="00C90A8E">
        <w:rPr>
          <w:rFonts w:cs="Calibri"/>
          <w:sz w:val="20"/>
          <w:szCs w:val="20"/>
        </w:rPr>
        <w:t>............................</w:t>
      </w:r>
      <w:r>
        <w:rPr>
          <w:rFonts w:cs="Calibri"/>
          <w:sz w:val="20"/>
          <w:szCs w:val="20"/>
          <w:lang w:val="en-US"/>
        </w:rPr>
        <w:t xml:space="preserve"> ……………………………………………………………………………</w:t>
      </w:r>
      <w:r w:rsidRPr="00C90A8E">
        <w:rPr>
          <w:rFonts w:cs="Calibri"/>
          <w:sz w:val="20"/>
          <w:szCs w:val="20"/>
        </w:rPr>
        <w:t>.................................................................</w:t>
      </w:r>
    </w:p>
    <w:p w14:paraId="28A39961" w14:textId="77777777" w:rsidR="000060E4" w:rsidRPr="00C90A8E" w:rsidRDefault="000060E4" w:rsidP="000060E4">
      <w:pPr>
        <w:pStyle w:val="TidakAdaSpasi"/>
        <w:rPr>
          <w:rFonts w:cs="Calibri"/>
          <w:sz w:val="20"/>
          <w:szCs w:val="20"/>
        </w:rPr>
      </w:pPr>
    </w:p>
    <w:p w14:paraId="273FEF50" w14:textId="77777777" w:rsidR="000060E4" w:rsidRPr="007E16CE" w:rsidRDefault="000060E4" w:rsidP="000060E4">
      <w:pPr>
        <w:pStyle w:val="TidakAdaSpasi"/>
        <w:rPr>
          <w:rFonts w:cs="Calibri"/>
          <w:sz w:val="16"/>
          <w:szCs w:val="16"/>
          <w:lang w:val="en-US"/>
        </w:rPr>
      </w:pPr>
    </w:p>
    <w:p w14:paraId="5ACC9811" w14:textId="77777777" w:rsidR="000060E4" w:rsidRPr="00D9527C" w:rsidRDefault="000060E4" w:rsidP="000060E4">
      <w:pPr>
        <w:pStyle w:val="TidakAdaSpasi"/>
        <w:ind w:left="6480" w:firstLine="720"/>
        <w:rPr>
          <w:rFonts w:cs="Calibri"/>
          <w:sz w:val="20"/>
          <w:szCs w:val="20"/>
          <w:lang w:val="en-US"/>
        </w:rPr>
      </w:pPr>
      <w:r>
        <w:rPr>
          <w:rFonts w:cs="Calibri"/>
          <w:sz w:val="20"/>
          <w:szCs w:val="20"/>
          <w:lang w:val="en-US"/>
        </w:rPr>
        <w:t xml:space="preserve">     </w:t>
      </w:r>
      <w:r>
        <w:rPr>
          <w:rFonts w:cs="Calibri"/>
          <w:sz w:val="20"/>
          <w:szCs w:val="20"/>
        </w:rPr>
        <w:t>T</w:t>
      </w:r>
      <w:r>
        <w:rPr>
          <w:rFonts w:cs="Calibri"/>
          <w:sz w:val="20"/>
          <w:szCs w:val="20"/>
          <w:lang w:val="en-US"/>
        </w:rPr>
        <w:t>ertanda</w:t>
      </w:r>
    </w:p>
    <w:p w14:paraId="75F2B35E" w14:textId="77777777" w:rsidR="000060E4" w:rsidRDefault="000060E4" w:rsidP="000060E4">
      <w:pPr>
        <w:pStyle w:val="TidakAdaSpasi"/>
        <w:ind w:left="6480" w:firstLine="720"/>
        <w:rPr>
          <w:rFonts w:cs="Calibri"/>
          <w:sz w:val="20"/>
          <w:szCs w:val="20"/>
          <w:lang w:val="en-US"/>
        </w:rPr>
      </w:pPr>
    </w:p>
    <w:p w14:paraId="7AD80C44" w14:textId="77777777" w:rsidR="000060E4" w:rsidRDefault="000060E4" w:rsidP="000060E4">
      <w:pPr>
        <w:pStyle w:val="TidakAdaSpasi"/>
        <w:ind w:left="6480" w:firstLine="720"/>
        <w:rPr>
          <w:rFonts w:cs="Calibri"/>
          <w:sz w:val="20"/>
          <w:szCs w:val="20"/>
          <w:lang w:val="en-US"/>
        </w:rPr>
      </w:pPr>
    </w:p>
    <w:p w14:paraId="4D5B74EE" w14:textId="77777777" w:rsidR="000060E4" w:rsidRDefault="000060E4" w:rsidP="000060E4">
      <w:pPr>
        <w:pStyle w:val="TidakAdaSpasi"/>
        <w:ind w:left="6480"/>
        <w:rPr>
          <w:rFonts w:cs="Calibri"/>
          <w:sz w:val="20"/>
          <w:szCs w:val="20"/>
          <w:lang w:val="en-US"/>
        </w:rPr>
      </w:pPr>
      <w:r>
        <w:rPr>
          <w:rFonts w:cs="Calibri"/>
          <w:sz w:val="20"/>
          <w:szCs w:val="20"/>
          <w:lang w:val="en-US"/>
        </w:rPr>
        <w:t xml:space="preserve">                  Mitra Bestari</w:t>
      </w:r>
    </w:p>
    <w:p w14:paraId="2B92B16C" w14:textId="022BEF90" w:rsidR="000060E4" w:rsidRDefault="000060E4">
      <w:pPr>
        <w:pStyle w:val="Judul"/>
        <w:spacing w:line="259" w:lineRule="auto"/>
      </w:pPr>
    </w:p>
    <w:p w14:paraId="6A922726" w14:textId="03F4D3B9" w:rsidR="000060E4" w:rsidRDefault="000060E4">
      <w:pPr>
        <w:pStyle w:val="Judul"/>
        <w:spacing w:line="259" w:lineRule="auto"/>
      </w:pPr>
    </w:p>
    <w:p w14:paraId="626B0E70" w14:textId="4015BB4D" w:rsidR="000060E4" w:rsidRDefault="000060E4">
      <w:pPr>
        <w:pStyle w:val="Judul"/>
        <w:spacing w:line="259" w:lineRule="auto"/>
      </w:pPr>
    </w:p>
    <w:p w14:paraId="1CBF3FEF" w14:textId="700467D2" w:rsidR="000060E4" w:rsidRDefault="000060E4">
      <w:pPr>
        <w:pStyle w:val="Judul"/>
        <w:spacing w:line="259" w:lineRule="auto"/>
      </w:pPr>
    </w:p>
    <w:p w14:paraId="740FE5BD" w14:textId="20ED66A5" w:rsidR="000060E4" w:rsidRDefault="000060E4">
      <w:pPr>
        <w:pStyle w:val="Judul"/>
        <w:spacing w:line="259" w:lineRule="auto"/>
      </w:pPr>
    </w:p>
    <w:p w14:paraId="4E877978" w14:textId="77777777" w:rsidR="000060E4" w:rsidRDefault="000060E4">
      <w:pPr>
        <w:pStyle w:val="Judul"/>
        <w:spacing w:line="259" w:lineRule="auto"/>
      </w:pPr>
    </w:p>
    <w:p w14:paraId="07EC385D" w14:textId="46259A06" w:rsidR="00223B65" w:rsidRDefault="00344883">
      <w:pPr>
        <w:pStyle w:val="Judul"/>
        <w:spacing w:line="259" w:lineRule="auto"/>
      </w:pPr>
      <w:r>
        <w:t>PENDAMPINGAN</w:t>
      </w:r>
      <w:r>
        <w:rPr>
          <w:spacing w:val="-12"/>
        </w:rPr>
        <w:t xml:space="preserve"> </w:t>
      </w:r>
      <w:r w:rsidRPr="00092AD5">
        <w:rPr>
          <w:i/>
          <w:iCs/>
        </w:rPr>
        <w:t>STORY</w:t>
      </w:r>
      <w:r w:rsidRPr="00092AD5">
        <w:rPr>
          <w:i/>
          <w:iCs/>
          <w:spacing w:val="-12"/>
        </w:rPr>
        <w:t xml:space="preserve"> </w:t>
      </w:r>
      <w:r w:rsidRPr="00092AD5">
        <w:rPr>
          <w:i/>
          <w:iCs/>
        </w:rPr>
        <w:t>TELLING</w:t>
      </w:r>
      <w:r>
        <w:rPr>
          <w:spacing w:val="-11"/>
        </w:rPr>
        <w:t xml:space="preserve"> </w:t>
      </w:r>
      <w:r>
        <w:t>PADA ANAK</w:t>
      </w:r>
      <w:r>
        <w:rPr>
          <w:spacing w:val="-7"/>
        </w:rPr>
        <w:t xml:space="preserve"> </w:t>
      </w:r>
      <w:r>
        <w:t>TERDAMPAK</w:t>
      </w:r>
      <w:r>
        <w:rPr>
          <w:spacing w:val="-5"/>
        </w:rPr>
        <w:t xml:space="preserve"> </w:t>
      </w:r>
      <w:r>
        <w:t>GEMPA</w:t>
      </w:r>
      <w:r>
        <w:rPr>
          <w:spacing w:val="-4"/>
        </w:rPr>
        <w:t xml:space="preserve"> </w:t>
      </w:r>
      <w:r>
        <w:t>CIANJUR</w:t>
      </w:r>
      <w:r>
        <w:rPr>
          <w:spacing w:val="-7"/>
        </w:rPr>
        <w:t xml:space="preserve"> </w:t>
      </w:r>
      <w:r>
        <w:t xml:space="preserve">DI KP. SEUSEUPAN KEC. CUGENANG, </w:t>
      </w:r>
      <w:r>
        <w:rPr>
          <w:spacing w:val="-2"/>
        </w:rPr>
        <w:t>CIANJUR</w:t>
      </w:r>
    </w:p>
    <w:p w14:paraId="7F499D54" w14:textId="77777777" w:rsidR="000060E4" w:rsidRDefault="000060E4">
      <w:pPr>
        <w:spacing w:before="91"/>
        <w:ind w:left="310"/>
        <w:rPr>
          <w:b/>
          <w:spacing w:val="-2"/>
        </w:rPr>
      </w:pPr>
    </w:p>
    <w:p w14:paraId="7D1D85CD" w14:textId="73E6FB75" w:rsidR="00223B65" w:rsidRDefault="00344883">
      <w:pPr>
        <w:spacing w:before="91"/>
        <w:ind w:left="310"/>
        <w:rPr>
          <w:b/>
        </w:rPr>
      </w:pPr>
      <w:r>
        <w:rPr>
          <w:b/>
          <w:spacing w:val="-2"/>
        </w:rPr>
        <w:t>Abstract:</w:t>
      </w:r>
    </w:p>
    <w:p w14:paraId="451E07F0" w14:textId="77777777" w:rsidR="00092AD5" w:rsidRPr="00092AD5" w:rsidRDefault="00092AD5" w:rsidP="002C1E6E">
      <w:pPr>
        <w:spacing w:before="21" w:line="259" w:lineRule="auto"/>
        <w:ind w:left="310" w:right="299"/>
        <w:jc w:val="both"/>
        <w:rPr>
          <w:i/>
          <w:iCs/>
        </w:rPr>
      </w:pPr>
      <w:r w:rsidRPr="00092AD5">
        <w:rPr>
          <w:i/>
          <w:iCs/>
        </w:rPr>
        <w:t xml:space="preserve">On November 21, 2022, Indonesia was hit by an earthquake precisely in the </w:t>
      </w:r>
      <w:proofErr w:type="spellStart"/>
      <w:r w:rsidRPr="00092AD5">
        <w:rPr>
          <w:i/>
          <w:iCs/>
        </w:rPr>
        <w:t>Cianjur</w:t>
      </w:r>
      <w:proofErr w:type="spellEnd"/>
      <w:r w:rsidRPr="00092AD5">
        <w:rPr>
          <w:i/>
          <w:iCs/>
        </w:rPr>
        <w:t xml:space="preserve"> area, West Java. One of the locations affected by the earthquake is </w:t>
      </w:r>
      <w:proofErr w:type="spellStart"/>
      <w:r w:rsidRPr="00092AD5">
        <w:rPr>
          <w:i/>
          <w:iCs/>
        </w:rPr>
        <w:t>Seuseupan</w:t>
      </w:r>
      <w:proofErr w:type="spellEnd"/>
      <w:r w:rsidRPr="00092AD5">
        <w:rPr>
          <w:i/>
          <w:iCs/>
        </w:rPr>
        <w:t xml:space="preserve"> Village RT 05, RW 01, </w:t>
      </w:r>
      <w:proofErr w:type="spellStart"/>
      <w:r w:rsidRPr="00092AD5">
        <w:rPr>
          <w:i/>
          <w:iCs/>
        </w:rPr>
        <w:t>Wangunjaya</w:t>
      </w:r>
      <w:proofErr w:type="spellEnd"/>
      <w:r w:rsidRPr="00092AD5">
        <w:rPr>
          <w:i/>
          <w:iCs/>
        </w:rPr>
        <w:t xml:space="preserve"> Village, </w:t>
      </w:r>
      <w:proofErr w:type="spellStart"/>
      <w:r w:rsidRPr="00092AD5">
        <w:rPr>
          <w:i/>
          <w:iCs/>
        </w:rPr>
        <w:t>Cugenang</w:t>
      </w:r>
      <w:proofErr w:type="spellEnd"/>
      <w:r w:rsidRPr="00092AD5">
        <w:rPr>
          <w:i/>
          <w:iCs/>
        </w:rPr>
        <w:t xml:space="preserve"> District. The village consists of 130 families (family cards) and 90 children affected by the earthquake. This makes especially children feel traumatized and afraid. One way that can be done to help children restore trauma and fear is by storytelling. </w:t>
      </w:r>
      <w:r w:rsidRPr="00092AD5">
        <w:rPr>
          <w:i/>
          <w:iCs/>
        </w:rPr>
        <w:lastRenderedPageBreak/>
        <w:t xml:space="preserve">Story telling is done by making the atmosphere relaxed to children, as well as interacting and playing games to make the atmosphere relax. This PKM aims to restore little by little the trauma and fear after the earthquake, help other children get closer and know each other to regenerate a sense of security and a sense of community and make them laugh happily and momentarily forget the fear of disaster they experienced and be entertained by the fairy tales </w:t>
      </w:r>
      <w:commentRangeStart w:id="0"/>
      <w:commentRangeEnd w:id="0"/>
      <w:r w:rsidRPr="00092AD5">
        <w:rPr>
          <w:rStyle w:val="ReferensiKomentar"/>
          <w:i/>
          <w:iCs/>
        </w:rPr>
        <w:commentReference w:id="0"/>
      </w:r>
      <w:r w:rsidRPr="00092AD5">
        <w:rPr>
          <w:i/>
          <w:iCs/>
        </w:rPr>
        <w:t xml:space="preserve">presented. This community service focuses on providing trauma healing materials in the form of </w:t>
      </w:r>
      <w:proofErr w:type="spellStart"/>
      <w:r w:rsidRPr="00092AD5">
        <w:rPr>
          <w:i/>
          <w:iCs/>
        </w:rPr>
        <w:t>story telling</w:t>
      </w:r>
      <w:proofErr w:type="spellEnd"/>
      <w:r w:rsidRPr="00092AD5">
        <w:rPr>
          <w:i/>
          <w:iCs/>
        </w:rPr>
        <w:t xml:space="preserve"> and games. Then the distribution of complete school supplies, tarpaulins and lunch as well as assistance in the form of trauma healing with a story telling approach and games to earthquake victim children besides that this activity also provides assistance to earthquake victims children to be able to reduce fear and trauma experienced by children and they return to their enthusiasm for activities, especially learning and school.</w:t>
      </w:r>
    </w:p>
    <w:p w14:paraId="376F7DC6" w14:textId="77777777" w:rsidR="00223B65" w:rsidRDefault="00344883">
      <w:pPr>
        <w:ind w:left="310"/>
        <w:jc w:val="both"/>
        <w:rPr>
          <w:i/>
        </w:rPr>
      </w:pPr>
      <w:r>
        <w:rPr>
          <w:b/>
          <w:i/>
        </w:rPr>
        <w:t>Keywords:</w:t>
      </w:r>
      <w:r>
        <w:rPr>
          <w:b/>
          <w:i/>
          <w:spacing w:val="-7"/>
        </w:rPr>
        <w:t xml:space="preserve"> </w:t>
      </w:r>
      <w:r>
        <w:rPr>
          <w:b/>
          <w:i/>
        </w:rPr>
        <w:t>Story</w:t>
      </w:r>
      <w:r>
        <w:rPr>
          <w:b/>
          <w:i/>
          <w:spacing w:val="-4"/>
        </w:rPr>
        <w:t xml:space="preserve"> </w:t>
      </w:r>
      <w:r>
        <w:rPr>
          <w:i/>
        </w:rPr>
        <w:t>Telling,</w:t>
      </w:r>
      <w:r>
        <w:rPr>
          <w:i/>
          <w:spacing w:val="-5"/>
        </w:rPr>
        <w:t xml:space="preserve"> </w:t>
      </w:r>
      <w:proofErr w:type="spellStart"/>
      <w:r>
        <w:rPr>
          <w:i/>
        </w:rPr>
        <w:t>Cianjur</w:t>
      </w:r>
      <w:proofErr w:type="spellEnd"/>
      <w:r>
        <w:rPr>
          <w:i/>
          <w:spacing w:val="-5"/>
        </w:rPr>
        <w:t xml:space="preserve"> </w:t>
      </w:r>
      <w:r>
        <w:rPr>
          <w:i/>
        </w:rPr>
        <w:t>Earthquake,</w:t>
      </w:r>
      <w:r>
        <w:rPr>
          <w:i/>
          <w:spacing w:val="-5"/>
        </w:rPr>
        <w:t xml:space="preserve"> </w:t>
      </w:r>
      <w:r>
        <w:rPr>
          <w:i/>
        </w:rPr>
        <w:t>Child</w:t>
      </w:r>
      <w:r>
        <w:rPr>
          <w:i/>
          <w:spacing w:val="-8"/>
        </w:rPr>
        <w:t xml:space="preserve"> </w:t>
      </w:r>
      <w:r>
        <w:rPr>
          <w:i/>
        </w:rPr>
        <w:t>Mentoring,</w:t>
      </w:r>
      <w:r>
        <w:rPr>
          <w:i/>
          <w:spacing w:val="-3"/>
        </w:rPr>
        <w:t xml:space="preserve"> </w:t>
      </w:r>
      <w:r>
        <w:rPr>
          <w:i/>
        </w:rPr>
        <w:t>Story</w:t>
      </w:r>
      <w:r>
        <w:rPr>
          <w:i/>
          <w:spacing w:val="-5"/>
        </w:rPr>
        <w:t xml:space="preserve"> </w:t>
      </w:r>
      <w:r>
        <w:rPr>
          <w:i/>
        </w:rPr>
        <w:t>Telling</w:t>
      </w:r>
      <w:r>
        <w:rPr>
          <w:i/>
          <w:spacing w:val="-4"/>
        </w:rPr>
        <w:t xml:space="preserve"> </w:t>
      </w:r>
      <w:r>
        <w:rPr>
          <w:i/>
          <w:spacing w:val="-2"/>
        </w:rPr>
        <w:t>Assistance</w:t>
      </w:r>
    </w:p>
    <w:p w14:paraId="4B38E6FA" w14:textId="77777777" w:rsidR="00223B65" w:rsidRDefault="00223B65">
      <w:pPr>
        <w:pStyle w:val="TeksIsi"/>
        <w:spacing w:before="4"/>
        <w:ind w:left="0"/>
        <w:jc w:val="left"/>
        <w:rPr>
          <w:i/>
          <w:sz w:val="25"/>
        </w:rPr>
      </w:pPr>
    </w:p>
    <w:p w14:paraId="6101DAB0" w14:textId="77777777" w:rsidR="00223B65" w:rsidRDefault="00344883">
      <w:pPr>
        <w:ind w:left="310"/>
        <w:rPr>
          <w:b/>
        </w:rPr>
      </w:pPr>
      <w:r>
        <w:rPr>
          <w:b/>
          <w:spacing w:val="-2"/>
        </w:rPr>
        <w:t>Abstrak:</w:t>
      </w:r>
    </w:p>
    <w:p w14:paraId="1F2F71EC" w14:textId="0CC8B18B" w:rsidR="00223B65" w:rsidRDefault="00344883" w:rsidP="00C36DF4">
      <w:pPr>
        <w:spacing w:before="21" w:line="259" w:lineRule="auto"/>
        <w:ind w:left="310" w:right="299"/>
        <w:jc w:val="both"/>
      </w:pPr>
      <w:r>
        <w:t>Pada 21 November 2022, Indonesia dilanda gempa bumi tepatnya di daerah Cianjur, Jawa Barat. Salah satu lokasi yang terdampak dari adanya gempa tersebut yaitu Kampung Seuseupan RT 05, RW 01, Desa Wangunjaya, Kecamatan Cugenang. Pada kampung tersebut terdiri dari 130 KK (kartu keluarga) dan 90 orang anak-anak yang terdampak akibat adanya gempa tersebut. Hal tersebut membuat khususnya anak-anak merasa trauma dan takut. Salah satu cara yang dapat dilakukan untuk membantu anak-anak mengembalikan rasa trauma dan takut adalah dengan cara mendongeng (story telling). Story telling yang dilakukan dengan membuat suasana rileks kepada anak-anak, serta melakukan interaksi dan bermain games untuk membuat suasana rileks tersebut. PKM ini bertujuan untuk mengembalikan sedikit</w:t>
      </w:r>
      <w:r>
        <w:rPr>
          <w:spacing w:val="40"/>
        </w:rPr>
        <w:t xml:space="preserve"> </w:t>
      </w:r>
      <w:r>
        <w:t>demi</w:t>
      </w:r>
      <w:r>
        <w:rPr>
          <w:spacing w:val="-1"/>
        </w:rPr>
        <w:t xml:space="preserve"> </w:t>
      </w:r>
      <w:r>
        <w:t>sedikit</w:t>
      </w:r>
      <w:r>
        <w:rPr>
          <w:spacing w:val="-4"/>
        </w:rPr>
        <w:t xml:space="preserve"> </w:t>
      </w:r>
      <w:r>
        <w:t>rasa</w:t>
      </w:r>
      <w:r>
        <w:rPr>
          <w:spacing w:val="-2"/>
        </w:rPr>
        <w:t xml:space="preserve"> </w:t>
      </w:r>
      <w:r>
        <w:t>trauma</w:t>
      </w:r>
      <w:r>
        <w:rPr>
          <w:spacing w:val="-2"/>
        </w:rPr>
        <w:t xml:space="preserve"> </w:t>
      </w:r>
      <w:r>
        <w:t>dan</w:t>
      </w:r>
      <w:r>
        <w:rPr>
          <w:spacing w:val="-2"/>
        </w:rPr>
        <w:t xml:space="preserve"> </w:t>
      </w:r>
      <w:r>
        <w:t>takut</w:t>
      </w:r>
      <w:r>
        <w:rPr>
          <w:spacing w:val="-1"/>
        </w:rPr>
        <w:t xml:space="preserve"> </w:t>
      </w:r>
      <w:r>
        <w:t>pasca</w:t>
      </w:r>
      <w:r>
        <w:rPr>
          <w:spacing w:val="-2"/>
        </w:rPr>
        <w:t xml:space="preserve"> </w:t>
      </w:r>
      <w:r>
        <w:t>gempa,</w:t>
      </w:r>
      <w:r>
        <w:rPr>
          <w:spacing w:val="-4"/>
        </w:rPr>
        <w:t xml:space="preserve"> </w:t>
      </w:r>
      <w:r>
        <w:t>membantu</w:t>
      </w:r>
      <w:r>
        <w:rPr>
          <w:spacing w:val="-2"/>
        </w:rPr>
        <w:t xml:space="preserve"> </w:t>
      </w:r>
      <w:r>
        <w:t>anak-anak</w:t>
      </w:r>
      <w:r>
        <w:rPr>
          <w:spacing w:val="-5"/>
        </w:rPr>
        <w:t xml:space="preserve"> </w:t>
      </w:r>
      <w:r>
        <w:t>lainnya</w:t>
      </w:r>
      <w:r>
        <w:rPr>
          <w:spacing w:val="-2"/>
        </w:rPr>
        <w:t xml:space="preserve"> </w:t>
      </w:r>
      <w:r>
        <w:t>lebih</w:t>
      </w:r>
      <w:r>
        <w:rPr>
          <w:spacing w:val="-2"/>
        </w:rPr>
        <w:t xml:space="preserve"> </w:t>
      </w:r>
      <w:r>
        <w:t>dekat</w:t>
      </w:r>
      <w:r>
        <w:rPr>
          <w:spacing w:val="-1"/>
        </w:rPr>
        <w:t xml:space="preserve"> </w:t>
      </w:r>
      <w:r>
        <w:t xml:space="preserve">dan saling kenal untuk menumbuhkan kembali rasa aman dan rasa kebersamaan serta membuat mereka tertawa senang </w:t>
      </w:r>
      <w:commentRangeStart w:id="1"/>
      <w:r>
        <w:t xml:space="preserve">dan sejenak melupakan ketakutan akan bencana yang mereka </w:t>
      </w:r>
      <w:proofErr w:type="spellStart"/>
      <w:r>
        <w:t>alami</w:t>
      </w:r>
      <w:proofErr w:type="spellEnd"/>
      <w:r>
        <w:t xml:space="preserve"> dan </w:t>
      </w:r>
      <w:proofErr w:type="spellStart"/>
      <w:r>
        <w:t>terhibur</w:t>
      </w:r>
      <w:proofErr w:type="spellEnd"/>
      <w:r>
        <w:t xml:space="preserve"> </w:t>
      </w:r>
      <w:proofErr w:type="spellStart"/>
      <w:r>
        <w:t>dengan</w:t>
      </w:r>
      <w:proofErr w:type="spellEnd"/>
      <w:r>
        <w:t xml:space="preserve"> </w:t>
      </w:r>
      <w:proofErr w:type="spellStart"/>
      <w:r>
        <w:t>dongeng</w:t>
      </w:r>
      <w:proofErr w:type="spellEnd"/>
      <w:r>
        <w:t xml:space="preserve"> yang </w:t>
      </w:r>
      <w:proofErr w:type="spellStart"/>
      <w:r>
        <w:t>dibawakan</w:t>
      </w:r>
      <w:commentRangeEnd w:id="1"/>
      <w:proofErr w:type="spellEnd"/>
      <w:r w:rsidR="000C057A">
        <w:rPr>
          <w:rStyle w:val="ReferensiKomentar"/>
        </w:rPr>
        <w:commentReference w:id="1"/>
      </w:r>
      <w:r>
        <w:t>.</w:t>
      </w:r>
      <w:r w:rsidR="007D0219">
        <w:t xml:space="preserve"> </w:t>
      </w:r>
      <w:proofErr w:type="spellStart"/>
      <w:r w:rsidR="007D0219">
        <w:t>Pengabdian</w:t>
      </w:r>
      <w:proofErr w:type="spellEnd"/>
      <w:r w:rsidR="007D0219">
        <w:t xml:space="preserve"> </w:t>
      </w:r>
      <w:proofErr w:type="spellStart"/>
      <w:r w:rsidR="007D0219">
        <w:t>masyarakat</w:t>
      </w:r>
      <w:proofErr w:type="spellEnd"/>
      <w:r w:rsidR="007D0219">
        <w:t xml:space="preserve"> </w:t>
      </w:r>
      <w:proofErr w:type="spellStart"/>
      <w:r w:rsidR="007D0219">
        <w:t>ini</w:t>
      </w:r>
      <w:proofErr w:type="spellEnd"/>
      <w:r w:rsidR="007D0219">
        <w:t xml:space="preserve"> </w:t>
      </w:r>
      <w:proofErr w:type="spellStart"/>
      <w:r w:rsidR="007D0219">
        <w:t>menfokuskan</w:t>
      </w:r>
      <w:proofErr w:type="spellEnd"/>
      <w:r w:rsidR="007D0219">
        <w:t xml:space="preserve"> </w:t>
      </w:r>
      <w:proofErr w:type="spellStart"/>
      <w:r w:rsidR="007D0219">
        <w:t>dengan</w:t>
      </w:r>
      <w:proofErr w:type="spellEnd"/>
      <w:r w:rsidR="007D0219">
        <w:t xml:space="preserve"> </w:t>
      </w:r>
      <w:proofErr w:type="spellStart"/>
      <w:r w:rsidR="007D0219">
        <w:t>memberikan</w:t>
      </w:r>
      <w:proofErr w:type="spellEnd"/>
      <w:r w:rsidR="007D0219">
        <w:t xml:space="preserve"> </w:t>
      </w:r>
      <w:proofErr w:type="spellStart"/>
      <w:r w:rsidR="007D0219">
        <w:t>materi</w:t>
      </w:r>
      <w:proofErr w:type="spellEnd"/>
      <w:r w:rsidR="007D0219">
        <w:t xml:space="preserve"> trauma healing </w:t>
      </w:r>
      <w:proofErr w:type="spellStart"/>
      <w:r w:rsidR="007D0219">
        <w:t>berupa</w:t>
      </w:r>
      <w:proofErr w:type="spellEnd"/>
      <w:r w:rsidR="007D0219">
        <w:t xml:space="preserve"> story telling dan games. </w:t>
      </w:r>
      <w:proofErr w:type="spellStart"/>
      <w:r w:rsidR="007D0219">
        <w:t>Kemudian</w:t>
      </w:r>
      <w:proofErr w:type="spellEnd"/>
      <w:r w:rsidR="007D0219">
        <w:t xml:space="preserve"> </w:t>
      </w:r>
      <w:proofErr w:type="spellStart"/>
      <w:r w:rsidR="007D0219" w:rsidRPr="007D0219">
        <w:t>pendistribusian</w:t>
      </w:r>
      <w:proofErr w:type="spellEnd"/>
      <w:r w:rsidR="007D0219" w:rsidRPr="007D0219">
        <w:t xml:space="preserve"> </w:t>
      </w:r>
      <w:proofErr w:type="spellStart"/>
      <w:r w:rsidR="007D0219" w:rsidRPr="007D0219">
        <w:t>perlengkapan</w:t>
      </w:r>
      <w:proofErr w:type="spellEnd"/>
      <w:r w:rsidR="007D0219" w:rsidRPr="007D0219">
        <w:t xml:space="preserve"> </w:t>
      </w:r>
      <w:proofErr w:type="spellStart"/>
      <w:r w:rsidR="007D0219" w:rsidRPr="007D0219">
        <w:t>sekolah</w:t>
      </w:r>
      <w:proofErr w:type="spellEnd"/>
      <w:r w:rsidR="007D0219" w:rsidRPr="007D0219">
        <w:t xml:space="preserve"> </w:t>
      </w:r>
      <w:proofErr w:type="spellStart"/>
      <w:r w:rsidR="007D0219" w:rsidRPr="007D0219">
        <w:t>lengkap</w:t>
      </w:r>
      <w:proofErr w:type="spellEnd"/>
      <w:r w:rsidR="007D0219" w:rsidRPr="007D0219">
        <w:t xml:space="preserve">, </w:t>
      </w:r>
      <w:proofErr w:type="spellStart"/>
      <w:r w:rsidR="007D0219" w:rsidRPr="007D0219">
        <w:t>terpal</w:t>
      </w:r>
      <w:proofErr w:type="spellEnd"/>
      <w:r w:rsidR="007D0219" w:rsidRPr="007D0219">
        <w:t xml:space="preserve"> dan </w:t>
      </w:r>
      <w:proofErr w:type="spellStart"/>
      <w:r w:rsidR="007D0219" w:rsidRPr="007D0219">
        <w:t>makan</w:t>
      </w:r>
      <w:proofErr w:type="spellEnd"/>
      <w:r w:rsidR="007D0219" w:rsidRPr="007D0219">
        <w:t xml:space="preserve"> </w:t>
      </w:r>
      <w:proofErr w:type="spellStart"/>
      <w:r w:rsidR="007D0219" w:rsidRPr="007D0219">
        <w:t>siang</w:t>
      </w:r>
      <w:proofErr w:type="spellEnd"/>
      <w:r w:rsidR="007D0219">
        <w:t xml:space="preserve"> </w:t>
      </w:r>
      <w:proofErr w:type="spellStart"/>
      <w:r w:rsidR="00D37815">
        <w:t>serta</w:t>
      </w:r>
      <w:proofErr w:type="spellEnd"/>
      <w:r w:rsidR="00D37815">
        <w:t xml:space="preserve"> </w:t>
      </w:r>
      <w:proofErr w:type="spellStart"/>
      <w:r w:rsidR="00D37815" w:rsidRPr="00D37815">
        <w:t>pendampingan</w:t>
      </w:r>
      <w:proofErr w:type="spellEnd"/>
      <w:r w:rsidR="00D37815" w:rsidRPr="00D37815">
        <w:t xml:space="preserve"> </w:t>
      </w:r>
      <w:proofErr w:type="spellStart"/>
      <w:r w:rsidR="00D37815" w:rsidRPr="00D37815">
        <w:t>berupa</w:t>
      </w:r>
      <w:proofErr w:type="spellEnd"/>
      <w:r w:rsidR="00D37815" w:rsidRPr="00D37815">
        <w:t xml:space="preserve"> trauma healing </w:t>
      </w:r>
      <w:proofErr w:type="spellStart"/>
      <w:r w:rsidR="00D37815" w:rsidRPr="00D37815">
        <w:t>dengan</w:t>
      </w:r>
      <w:proofErr w:type="spellEnd"/>
      <w:r w:rsidR="00D37815" w:rsidRPr="00D37815">
        <w:t xml:space="preserve"> </w:t>
      </w:r>
      <w:proofErr w:type="spellStart"/>
      <w:r w:rsidR="00D37815" w:rsidRPr="00D37815">
        <w:t>pendekatan</w:t>
      </w:r>
      <w:proofErr w:type="spellEnd"/>
      <w:r w:rsidR="00D37815" w:rsidRPr="00D37815">
        <w:t xml:space="preserve"> story telling dan games </w:t>
      </w:r>
      <w:proofErr w:type="spellStart"/>
      <w:r w:rsidR="00D37815" w:rsidRPr="00D37815">
        <w:t>kepada</w:t>
      </w:r>
      <w:proofErr w:type="spellEnd"/>
      <w:r w:rsidR="00D37815" w:rsidRPr="00D37815">
        <w:t xml:space="preserve"> </w:t>
      </w:r>
      <w:proofErr w:type="spellStart"/>
      <w:r w:rsidR="00D37815" w:rsidRPr="00D37815">
        <w:t>anak-anak</w:t>
      </w:r>
      <w:proofErr w:type="spellEnd"/>
      <w:r w:rsidR="00D37815" w:rsidRPr="00D37815">
        <w:t xml:space="preserve"> korban </w:t>
      </w:r>
      <w:proofErr w:type="spellStart"/>
      <w:r w:rsidR="00D37815" w:rsidRPr="00D37815">
        <w:t>gempa</w:t>
      </w:r>
      <w:proofErr w:type="spellEnd"/>
      <w:r w:rsidR="00D37815">
        <w:t xml:space="preserve"> </w:t>
      </w:r>
      <w:proofErr w:type="spellStart"/>
      <w:r w:rsidR="00D37815">
        <w:t>selain</w:t>
      </w:r>
      <w:proofErr w:type="spellEnd"/>
      <w:r w:rsidR="00D37815">
        <w:t xml:space="preserve"> </w:t>
      </w:r>
      <w:proofErr w:type="spellStart"/>
      <w:r w:rsidR="00D37815">
        <w:t>itu</w:t>
      </w:r>
      <w:proofErr w:type="spellEnd"/>
      <w:r w:rsidR="00D37815">
        <w:t xml:space="preserve"> </w:t>
      </w:r>
      <w:proofErr w:type="spellStart"/>
      <w:r w:rsidR="00D37815">
        <w:t>kegiatan</w:t>
      </w:r>
      <w:proofErr w:type="spellEnd"/>
      <w:r w:rsidR="00D37815">
        <w:t xml:space="preserve"> </w:t>
      </w:r>
      <w:proofErr w:type="spellStart"/>
      <w:r w:rsidR="00D37815">
        <w:t>ini</w:t>
      </w:r>
      <w:proofErr w:type="spellEnd"/>
      <w:r w:rsidR="00D37815">
        <w:t xml:space="preserve"> juga </w:t>
      </w:r>
      <w:proofErr w:type="spellStart"/>
      <w:r w:rsidR="00D37815">
        <w:t>memberikan</w:t>
      </w:r>
      <w:proofErr w:type="spellEnd"/>
      <w:r w:rsidR="00D37815">
        <w:t xml:space="preserve"> </w:t>
      </w:r>
      <w:proofErr w:type="spellStart"/>
      <w:r w:rsidR="00D37815">
        <w:t>p</w:t>
      </w:r>
      <w:r w:rsidR="00D37815" w:rsidRPr="00D37815">
        <w:t>endampingan</w:t>
      </w:r>
      <w:proofErr w:type="spellEnd"/>
      <w:r w:rsidR="00D37815" w:rsidRPr="00D37815">
        <w:t xml:space="preserve"> </w:t>
      </w:r>
      <w:proofErr w:type="spellStart"/>
      <w:r w:rsidR="00D37815">
        <w:t>kepada</w:t>
      </w:r>
      <w:proofErr w:type="spellEnd"/>
      <w:r w:rsidR="00D37815" w:rsidRPr="00D37815">
        <w:t xml:space="preserve"> </w:t>
      </w:r>
      <w:proofErr w:type="spellStart"/>
      <w:r w:rsidR="00D37815" w:rsidRPr="00D37815">
        <w:t>anak-anak</w:t>
      </w:r>
      <w:proofErr w:type="spellEnd"/>
      <w:r w:rsidR="00D37815" w:rsidRPr="00D37815">
        <w:t xml:space="preserve"> korban </w:t>
      </w:r>
      <w:proofErr w:type="spellStart"/>
      <w:r w:rsidR="00D37815" w:rsidRPr="00D37815">
        <w:t>gempa</w:t>
      </w:r>
      <w:proofErr w:type="spellEnd"/>
      <w:r w:rsidR="00D37815" w:rsidRPr="00D37815">
        <w:t xml:space="preserve"> </w:t>
      </w:r>
      <w:proofErr w:type="spellStart"/>
      <w:r w:rsidR="00D37815">
        <w:t>untuk</w:t>
      </w:r>
      <w:proofErr w:type="spellEnd"/>
      <w:r w:rsidR="00D37815">
        <w:t xml:space="preserve"> </w:t>
      </w:r>
      <w:proofErr w:type="spellStart"/>
      <w:r w:rsidR="00D37815" w:rsidRPr="00D37815">
        <w:t>dapat</w:t>
      </w:r>
      <w:proofErr w:type="spellEnd"/>
      <w:r w:rsidR="00D37815" w:rsidRPr="00D37815">
        <w:t xml:space="preserve"> </w:t>
      </w:r>
      <w:proofErr w:type="spellStart"/>
      <w:r w:rsidR="00D37815" w:rsidRPr="00D37815">
        <w:t>mengurangi</w:t>
      </w:r>
      <w:proofErr w:type="spellEnd"/>
      <w:r w:rsidR="00D37815" w:rsidRPr="00D37815">
        <w:t xml:space="preserve"> rasa </w:t>
      </w:r>
      <w:proofErr w:type="spellStart"/>
      <w:r w:rsidR="00D37815" w:rsidRPr="00D37815">
        <w:t>takut</w:t>
      </w:r>
      <w:proofErr w:type="spellEnd"/>
      <w:r w:rsidR="00D37815" w:rsidRPr="00D37815">
        <w:t xml:space="preserve"> dan trauma yang </w:t>
      </w:r>
      <w:proofErr w:type="spellStart"/>
      <w:r w:rsidR="00D37815" w:rsidRPr="00D37815">
        <w:t>dialami</w:t>
      </w:r>
      <w:proofErr w:type="spellEnd"/>
      <w:r w:rsidR="00D37815" w:rsidRPr="00D37815">
        <w:t xml:space="preserve"> oleh </w:t>
      </w:r>
      <w:proofErr w:type="spellStart"/>
      <w:r w:rsidR="00D37815" w:rsidRPr="00D37815">
        <w:t>anak-anak</w:t>
      </w:r>
      <w:proofErr w:type="spellEnd"/>
      <w:r w:rsidR="00D37815" w:rsidRPr="00D37815">
        <w:t xml:space="preserve"> dan </w:t>
      </w:r>
      <w:proofErr w:type="spellStart"/>
      <w:r w:rsidR="00D37815" w:rsidRPr="00D37815">
        <w:t>mereka</w:t>
      </w:r>
      <w:proofErr w:type="spellEnd"/>
      <w:r w:rsidR="00D37815" w:rsidRPr="00D37815">
        <w:t xml:space="preserve"> </w:t>
      </w:r>
      <w:proofErr w:type="spellStart"/>
      <w:r w:rsidR="00D37815" w:rsidRPr="00D37815">
        <w:t>kembali</w:t>
      </w:r>
      <w:proofErr w:type="spellEnd"/>
      <w:r w:rsidR="00D37815" w:rsidRPr="00D37815">
        <w:t xml:space="preserve"> </w:t>
      </w:r>
      <w:proofErr w:type="spellStart"/>
      <w:r w:rsidR="00D37815" w:rsidRPr="00D37815">
        <w:t>semangat</w:t>
      </w:r>
      <w:proofErr w:type="spellEnd"/>
      <w:r w:rsidR="00D37815" w:rsidRPr="00D37815">
        <w:t xml:space="preserve"> </w:t>
      </w:r>
      <w:proofErr w:type="spellStart"/>
      <w:r w:rsidR="00D37815" w:rsidRPr="00D37815">
        <w:t>melakukan</w:t>
      </w:r>
      <w:proofErr w:type="spellEnd"/>
      <w:r w:rsidR="00D37815" w:rsidRPr="00D37815">
        <w:t xml:space="preserve"> </w:t>
      </w:r>
      <w:proofErr w:type="spellStart"/>
      <w:r w:rsidR="00D37815" w:rsidRPr="00D37815">
        <w:t>aktivitasnya</w:t>
      </w:r>
      <w:proofErr w:type="spellEnd"/>
      <w:r w:rsidR="00D37815" w:rsidRPr="00D37815">
        <w:t xml:space="preserve"> </w:t>
      </w:r>
      <w:proofErr w:type="spellStart"/>
      <w:r w:rsidR="00D37815" w:rsidRPr="00D37815">
        <w:t>terutama</w:t>
      </w:r>
      <w:proofErr w:type="spellEnd"/>
      <w:r w:rsidR="00D37815" w:rsidRPr="00D37815">
        <w:t xml:space="preserve"> </w:t>
      </w:r>
      <w:proofErr w:type="spellStart"/>
      <w:r w:rsidR="00D37815" w:rsidRPr="00D37815">
        <w:t>belajar</w:t>
      </w:r>
      <w:proofErr w:type="spellEnd"/>
      <w:r w:rsidR="00D37815" w:rsidRPr="00D37815">
        <w:t xml:space="preserve"> dan </w:t>
      </w:r>
      <w:proofErr w:type="spellStart"/>
      <w:r w:rsidR="00D37815" w:rsidRPr="00D37815">
        <w:t>sekolah</w:t>
      </w:r>
      <w:proofErr w:type="spellEnd"/>
      <w:r w:rsidR="00D37815" w:rsidRPr="00D37815">
        <w:t>.</w:t>
      </w:r>
    </w:p>
    <w:p w14:paraId="7A32385B" w14:textId="77777777" w:rsidR="00223B65" w:rsidRDefault="00344883">
      <w:pPr>
        <w:spacing w:line="256" w:lineRule="auto"/>
        <w:ind w:left="310" w:right="299"/>
        <w:jc w:val="both"/>
        <w:rPr>
          <w:i/>
        </w:rPr>
      </w:pPr>
      <w:r>
        <w:rPr>
          <w:b/>
        </w:rPr>
        <w:t xml:space="preserve">Kata Kunci: </w:t>
      </w:r>
      <w:r>
        <w:rPr>
          <w:i/>
        </w:rPr>
        <w:t>Story Telling</w:t>
      </w:r>
      <w:r>
        <w:t xml:space="preserve">, Gempa Cianjur, Pendampingan Anak, Pendampingan </w:t>
      </w:r>
      <w:r>
        <w:rPr>
          <w:i/>
        </w:rPr>
        <w:t xml:space="preserve">Story </w:t>
      </w:r>
      <w:r>
        <w:rPr>
          <w:i/>
          <w:spacing w:val="-2"/>
        </w:rPr>
        <w:t>Telling</w:t>
      </w:r>
    </w:p>
    <w:p w14:paraId="73A90227" w14:textId="77777777" w:rsidR="00223B65" w:rsidRDefault="00223B65">
      <w:pPr>
        <w:spacing w:line="256" w:lineRule="auto"/>
        <w:jc w:val="both"/>
        <w:sectPr w:rsidR="00223B65">
          <w:headerReference w:type="default" r:id="rId11"/>
          <w:footerReference w:type="default" r:id="rId12"/>
          <w:type w:val="continuous"/>
          <w:pgSz w:w="11910" w:h="16840"/>
          <w:pgMar w:top="1720" w:right="1680" w:bottom="1300" w:left="1300" w:header="715" w:footer="1116" w:gutter="0"/>
          <w:pgNumType w:start="1"/>
          <w:cols w:space="720"/>
        </w:sectPr>
      </w:pPr>
    </w:p>
    <w:p w14:paraId="35C47F31" w14:textId="77777777" w:rsidR="00223B65" w:rsidRDefault="00344883">
      <w:pPr>
        <w:pStyle w:val="Judul1"/>
        <w:numPr>
          <w:ilvl w:val="0"/>
          <w:numId w:val="3"/>
        </w:numPr>
        <w:tabs>
          <w:tab w:val="left" w:pos="3796"/>
          <w:tab w:val="left" w:pos="3797"/>
        </w:tabs>
        <w:spacing w:before="80"/>
        <w:ind w:hanging="529"/>
        <w:jc w:val="left"/>
      </w:pPr>
      <w:r>
        <w:rPr>
          <w:spacing w:val="-2"/>
        </w:rPr>
        <w:lastRenderedPageBreak/>
        <w:t>PENDAHULUAN</w:t>
      </w:r>
    </w:p>
    <w:p w14:paraId="2DD706FE" w14:textId="619CD85D" w:rsidR="00793A57" w:rsidRDefault="00793A57" w:rsidP="00793A57">
      <w:pPr>
        <w:pStyle w:val="TeksIsi"/>
        <w:spacing w:before="139"/>
        <w:ind w:right="303" w:firstLine="532"/>
      </w:pPr>
      <w:proofErr w:type="spellStart"/>
      <w:r>
        <w:t>Bencana</w:t>
      </w:r>
      <w:proofErr w:type="spellEnd"/>
      <w:r>
        <w:t xml:space="preserve"> </w:t>
      </w:r>
      <w:proofErr w:type="spellStart"/>
      <w:r>
        <w:t>merupakan</w:t>
      </w:r>
      <w:proofErr w:type="spellEnd"/>
      <w:r>
        <w:t xml:space="preserve"> </w:t>
      </w:r>
      <w:proofErr w:type="spellStart"/>
      <w:r>
        <w:t>rangkaian</w:t>
      </w:r>
      <w:proofErr w:type="spellEnd"/>
      <w:r>
        <w:t xml:space="preserve"> </w:t>
      </w:r>
      <w:proofErr w:type="spellStart"/>
      <w:r>
        <w:t>peristiwa</w:t>
      </w:r>
      <w:proofErr w:type="spellEnd"/>
      <w:r>
        <w:t xml:space="preserve"> yang </w:t>
      </w:r>
      <w:proofErr w:type="spellStart"/>
      <w:r>
        <w:t>mengancam</w:t>
      </w:r>
      <w:proofErr w:type="spellEnd"/>
      <w:r>
        <w:t xml:space="preserve"> dan </w:t>
      </w:r>
      <w:proofErr w:type="spellStart"/>
      <w:r>
        <w:t>mengganggu</w:t>
      </w:r>
      <w:proofErr w:type="spellEnd"/>
      <w:r>
        <w:t xml:space="preserve"> </w:t>
      </w:r>
      <w:proofErr w:type="spellStart"/>
      <w:r>
        <w:t>kehidupan</w:t>
      </w:r>
      <w:proofErr w:type="spellEnd"/>
      <w:r>
        <w:t xml:space="preserve"> dan </w:t>
      </w:r>
      <w:proofErr w:type="spellStart"/>
      <w:r>
        <w:t>penghidupan</w:t>
      </w:r>
      <w:proofErr w:type="spellEnd"/>
      <w:r>
        <w:t xml:space="preserve"> </w:t>
      </w:r>
      <w:proofErr w:type="spellStart"/>
      <w:r>
        <w:t>masyarakat</w:t>
      </w:r>
      <w:proofErr w:type="spellEnd"/>
      <w:r>
        <w:t xml:space="preserve"> yang </w:t>
      </w:r>
      <w:proofErr w:type="spellStart"/>
      <w:r>
        <w:t>disebabkan</w:t>
      </w:r>
      <w:proofErr w:type="spellEnd"/>
      <w:r>
        <w:rPr>
          <w:spacing w:val="40"/>
        </w:rPr>
        <w:t xml:space="preserve"> </w:t>
      </w:r>
      <w:proofErr w:type="spellStart"/>
      <w:r>
        <w:t>baik</w:t>
      </w:r>
      <w:proofErr w:type="spellEnd"/>
      <w:r>
        <w:rPr>
          <w:spacing w:val="40"/>
        </w:rPr>
        <w:t xml:space="preserve"> </w:t>
      </w:r>
      <w:r>
        <w:t>oleh</w:t>
      </w:r>
      <w:r>
        <w:rPr>
          <w:spacing w:val="40"/>
        </w:rPr>
        <w:t xml:space="preserve"> </w:t>
      </w:r>
      <w:proofErr w:type="spellStart"/>
      <w:r>
        <w:t>faktor</w:t>
      </w:r>
      <w:proofErr w:type="spellEnd"/>
      <w:r>
        <w:rPr>
          <w:spacing w:val="40"/>
        </w:rPr>
        <w:t xml:space="preserve"> </w:t>
      </w:r>
      <w:proofErr w:type="spellStart"/>
      <w:r>
        <w:t>alam</w:t>
      </w:r>
      <w:proofErr w:type="spellEnd"/>
      <w:r>
        <w:rPr>
          <w:spacing w:val="40"/>
        </w:rPr>
        <w:t xml:space="preserve"> </w:t>
      </w:r>
      <w:r>
        <w:t xml:space="preserve">dan </w:t>
      </w:r>
      <w:proofErr w:type="spellStart"/>
      <w:r>
        <w:t>atau</w:t>
      </w:r>
      <w:proofErr w:type="spellEnd"/>
      <w:r>
        <w:t xml:space="preserve"> </w:t>
      </w:r>
      <w:proofErr w:type="spellStart"/>
      <w:r>
        <w:t>faktor</w:t>
      </w:r>
      <w:proofErr w:type="spellEnd"/>
      <w:r>
        <w:t xml:space="preserve"> non</w:t>
      </w:r>
      <w:r>
        <w:rPr>
          <w:spacing w:val="40"/>
        </w:rPr>
        <w:t xml:space="preserve"> </w:t>
      </w:r>
      <w:proofErr w:type="spellStart"/>
      <w:r>
        <w:t>alam</w:t>
      </w:r>
      <w:proofErr w:type="spellEnd"/>
      <w:r>
        <w:t>,</w:t>
      </w:r>
      <w:r>
        <w:rPr>
          <w:spacing w:val="40"/>
        </w:rPr>
        <w:t xml:space="preserve"> </w:t>
      </w:r>
      <w:proofErr w:type="spellStart"/>
      <w:r>
        <w:t>maupun</w:t>
      </w:r>
      <w:proofErr w:type="spellEnd"/>
      <w:r>
        <w:t xml:space="preserve"> </w:t>
      </w:r>
      <w:proofErr w:type="spellStart"/>
      <w:r>
        <w:t>faktor</w:t>
      </w:r>
      <w:proofErr w:type="spellEnd"/>
      <w:r>
        <w:t xml:space="preserve"> </w:t>
      </w:r>
      <w:proofErr w:type="spellStart"/>
      <w:r>
        <w:t>manusia</w:t>
      </w:r>
      <w:proofErr w:type="spellEnd"/>
      <w:r>
        <w:t xml:space="preserve">, </w:t>
      </w:r>
      <w:proofErr w:type="spellStart"/>
      <w:r>
        <w:t>sehingga</w:t>
      </w:r>
      <w:proofErr w:type="spellEnd"/>
      <w:r>
        <w:t xml:space="preserve"> </w:t>
      </w:r>
      <w:proofErr w:type="spellStart"/>
      <w:r>
        <w:t>kejadian</w:t>
      </w:r>
      <w:proofErr w:type="spellEnd"/>
      <w:r>
        <w:t xml:space="preserve"> </w:t>
      </w:r>
      <w:proofErr w:type="spellStart"/>
      <w:r>
        <w:t>itu</w:t>
      </w:r>
      <w:proofErr w:type="spellEnd"/>
      <w:r>
        <w:t xml:space="preserve"> </w:t>
      </w:r>
      <w:proofErr w:type="spellStart"/>
      <w:r>
        <w:t>mengakibatkan</w:t>
      </w:r>
      <w:proofErr w:type="spellEnd"/>
      <w:r>
        <w:t xml:space="preserve"> </w:t>
      </w:r>
      <w:proofErr w:type="spellStart"/>
      <w:r>
        <w:t>timbulnya</w:t>
      </w:r>
      <w:proofErr w:type="spellEnd"/>
      <w:r>
        <w:rPr>
          <w:spacing w:val="40"/>
        </w:rPr>
        <w:t xml:space="preserve"> </w:t>
      </w:r>
      <w:r>
        <w:t>korban</w:t>
      </w:r>
      <w:r>
        <w:rPr>
          <w:spacing w:val="40"/>
        </w:rPr>
        <w:t xml:space="preserve"> </w:t>
      </w:r>
      <w:proofErr w:type="spellStart"/>
      <w:r>
        <w:t>jiwa</w:t>
      </w:r>
      <w:proofErr w:type="spellEnd"/>
      <w:r>
        <w:t xml:space="preserve"> </w:t>
      </w:r>
      <w:proofErr w:type="spellStart"/>
      <w:r>
        <w:t>manusia</w:t>
      </w:r>
      <w:proofErr w:type="spellEnd"/>
      <w:r>
        <w:t xml:space="preserve">, </w:t>
      </w:r>
      <w:proofErr w:type="spellStart"/>
      <w:r>
        <w:t>kerusakan</w:t>
      </w:r>
      <w:proofErr w:type="spellEnd"/>
      <w:r>
        <w:t xml:space="preserve"> </w:t>
      </w:r>
      <w:proofErr w:type="spellStart"/>
      <w:r>
        <w:t>lingkungan</w:t>
      </w:r>
      <w:proofErr w:type="spellEnd"/>
      <w:r>
        <w:t xml:space="preserve">, </w:t>
      </w:r>
      <w:proofErr w:type="spellStart"/>
      <w:r>
        <w:t>kerugian</w:t>
      </w:r>
      <w:proofErr w:type="spellEnd"/>
      <w:r>
        <w:t xml:space="preserve"> </w:t>
      </w:r>
      <w:proofErr w:type="spellStart"/>
      <w:r>
        <w:t>harta</w:t>
      </w:r>
      <w:proofErr w:type="spellEnd"/>
      <w:r>
        <w:t xml:space="preserve"> </w:t>
      </w:r>
      <w:proofErr w:type="spellStart"/>
      <w:r>
        <w:t>benda</w:t>
      </w:r>
      <w:proofErr w:type="spellEnd"/>
      <w:r>
        <w:t>,</w:t>
      </w:r>
      <w:r>
        <w:rPr>
          <w:spacing w:val="40"/>
        </w:rPr>
        <w:t xml:space="preserve"> </w:t>
      </w:r>
      <w:r>
        <w:t xml:space="preserve">dan </w:t>
      </w:r>
      <w:proofErr w:type="spellStart"/>
      <w:r>
        <w:t>dampak</w:t>
      </w:r>
      <w:proofErr w:type="spellEnd"/>
      <w:r>
        <w:t xml:space="preserve"> </w:t>
      </w:r>
      <w:proofErr w:type="spellStart"/>
      <w:r>
        <w:t>psikologis</w:t>
      </w:r>
      <w:proofErr w:type="spellEnd"/>
      <w:r>
        <w:t xml:space="preserve"> (</w:t>
      </w:r>
      <w:proofErr w:type="spellStart"/>
      <w:r>
        <w:t>Subiyakto</w:t>
      </w:r>
      <w:proofErr w:type="spellEnd"/>
      <w:r>
        <w:t xml:space="preserve"> et.al, 2023). </w:t>
      </w:r>
    </w:p>
    <w:p w14:paraId="76B59852" w14:textId="77777777" w:rsidR="00223B65" w:rsidRDefault="00344883">
      <w:pPr>
        <w:pStyle w:val="TeksIsi"/>
        <w:ind w:right="300" w:firstLine="532"/>
      </w:pPr>
      <w:r>
        <w:t>Pada 21 November 2022, Indonesia dilanda gempa bumi tepatnya di daerah Cianjur, Jawa Barat. Gempa tersebut termasuk ke dalam jenis gempa tektonik kerak dangkal dengan tipe mainshock-aftershocks (Supendi, et.al, 2022). Berdasarkan data</w:t>
      </w:r>
      <w:r>
        <w:rPr>
          <w:spacing w:val="40"/>
        </w:rPr>
        <w:t xml:space="preserve"> </w:t>
      </w:r>
      <w:r>
        <w:t>dari BMKG, hingga tanggal 22 November 2022 telah tercatat 140 gempa susulan (aftershocks) dengan magnitudo 1.2-4.2 dan kedalaman rata-rata sekitar 10 km, dimana 5 gempa diantaranya dirasakan oleh masyarakat sekitar (Supendi, et.al, 2022). Salah</w:t>
      </w:r>
      <w:r>
        <w:rPr>
          <w:spacing w:val="40"/>
        </w:rPr>
        <w:t xml:space="preserve"> </w:t>
      </w:r>
      <w:r>
        <w:t>satu lokasi yang terdampak dari adanya gempa tersebut yaitu Kampung Seuseupan RT 05, RW 01, Desa Wangunjaya, Kecamatan Cugenang. Berdasarkan data yang diterima dari koordinator lapangan yaitu Bapak Budi sebanyak 90 rumah rusak, rumah rusak sedang dan ringan 35, korban meninggal dunia 1 orang, korban luka anak-anak 9 orang, korban luka dewasa 8 orang dan korban luka lansia 3 orang. Pada kampung tersebut terdiri dari 130 KK (kartu keluarga) yang terdampak akibat adanya gempa tersebut. Berikut adalah gambaran dari adanya gempa tersebut.</w:t>
      </w:r>
    </w:p>
    <w:p w14:paraId="2FA18570" w14:textId="77777777" w:rsidR="00223B65" w:rsidRDefault="00223B65">
      <w:pPr>
        <w:pStyle w:val="TeksIsi"/>
        <w:ind w:left="0"/>
        <w:jc w:val="left"/>
        <w:rPr>
          <w:sz w:val="20"/>
        </w:rPr>
      </w:pPr>
    </w:p>
    <w:p w14:paraId="6288F912" w14:textId="77777777" w:rsidR="00223B65" w:rsidRDefault="00344883">
      <w:pPr>
        <w:pStyle w:val="TeksIsi"/>
        <w:ind w:left="0"/>
        <w:jc w:val="left"/>
        <w:rPr>
          <w:sz w:val="14"/>
        </w:rPr>
      </w:pPr>
      <w:r>
        <w:rPr>
          <w:noProof/>
        </w:rPr>
        <w:drawing>
          <wp:anchor distT="0" distB="0" distL="0" distR="0" simplePos="0" relativeHeight="251658240" behindDoc="0" locked="0" layoutInCell="1" allowOverlap="1" wp14:anchorId="33D4548A" wp14:editId="73BBEFCC">
            <wp:simplePos x="0" y="0"/>
            <wp:positionH relativeFrom="page">
              <wp:posOffset>1021714</wp:posOffset>
            </wp:positionH>
            <wp:positionV relativeFrom="paragraph">
              <wp:posOffset>117558</wp:posOffset>
            </wp:positionV>
            <wp:extent cx="5047289" cy="196900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047289" cy="1969008"/>
                    </a:xfrm>
                    <a:prstGeom prst="rect">
                      <a:avLst/>
                    </a:prstGeom>
                  </pic:spPr>
                </pic:pic>
              </a:graphicData>
            </a:graphic>
          </wp:anchor>
        </w:drawing>
      </w:r>
    </w:p>
    <w:p w14:paraId="3BC80A25" w14:textId="77777777" w:rsidR="00223B65" w:rsidRDefault="00344883">
      <w:pPr>
        <w:spacing w:before="140"/>
        <w:ind w:left="273" w:right="272"/>
        <w:jc w:val="center"/>
        <w:rPr>
          <w:sz w:val="24"/>
        </w:rPr>
      </w:pPr>
      <w:r>
        <w:rPr>
          <w:b/>
          <w:sz w:val="24"/>
        </w:rPr>
        <w:t>Gambar</w:t>
      </w:r>
      <w:r>
        <w:rPr>
          <w:b/>
          <w:spacing w:val="-5"/>
          <w:sz w:val="24"/>
        </w:rPr>
        <w:t xml:space="preserve"> </w:t>
      </w:r>
      <w:r>
        <w:rPr>
          <w:b/>
          <w:sz w:val="24"/>
        </w:rPr>
        <w:t>1</w:t>
      </w:r>
      <w:r>
        <w:rPr>
          <w:sz w:val="24"/>
        </w:rPr>
        <w:t>.</w:t>
      </w:r>
      <w:r>
        <w:rPr>
          <w:spacing w:val="-3"/>
          <w:sz w:val="24"/>
        </w:rPr>
        <w:t xml:space="preserve"> </w:t>
      </w:r>
      <w:r>
        <w:rPr>
          <w:sz w:val="24"/>
        </w:rPr>
        <w:t>Kondisi</w:t>
      </w:r>
      <w:r>
        <w:rPr>
          <w:spacing w:val="-4"/>
          <w:sz w:val="24"/>
        </w:rPr>
        <w:t xml:space="preserve"> </w:t>
      </w:r>
      <w:r>
        <w:rPr>
          <w:sz w:val="24"/>
        </w:rPr>
        <w:t>Bangunan</w:t>
      </w:r>
      <w:r>
        <w:rPr>
          <w:spacing w:val="-3"/>
          <w:sz w:val="24"/>
        </w:rPr>
        <w:t xml:space="preserve"> </w:t>
      </w:r>
      <w:r>
        <w:rPr>
          <w:sz w:val="24"/>
        </w:rPr>
        <w:t>Pasca</w:t>
      </w:r>
      <w:r>
        <w:rPr>
          <w:spacing w:val="-5"/>
          <w:sz w:val="24"/>
        </w:rPr>
        <w:t xml:space="preserve"> </w:t>
      </w:r>
      <w:r>
        <w:rPr>
          <w:spacing w:val="-2"/>
          <w:sz w:val="24"/>
        </w:rPr>
        <w:t>Gempa</w:t>
      </w:r>
    </w:p>
    <w:p w14:paraId="043A08C8" w14:textId="7FC78BDF" w:rsidR="00223B65" w:rsidRPr="00092AD5" w:rsidRDefault="00344883">
      <w:pPr>
        <w:pStyle w:val="TeksIsi"/>
        <w:spacing w:before="140"/>
        <w:ind w:right="304" w:firstLine="532"/>
        <w:rPr>
          <w:i/>
          <w:iCs/>
        </w:rPr>
      </w:pPr>
      <w:r>
        <w:t>Kondisi yang dialami anak-anak korban gempa bumi di Cianjur tentunya mengundang rasa prihatin yang mendalam. Beberapa sekolah mengalami kerusakan parah hingga sedang sehingga membuat anak-anak sulit untuk melanjutkan sekolah, serta peralatan sekolah mereka pun terkena dampak akibat gempa. Adanya kondisi tersebut mengundang rasa saling berbagi antar sesama, sehingga tim pelaksana membantu untuk memulihkan rasa trauma terhadap korban gempa khususnya pada</w:t>
      </w:r>
      <w:r>
        <w:rPr>
          <w:spacing w:val="40"/>
        </w:rPr>
        <w:t xml:space="preserve"> </w:t>
      </w:r>
      <w:proofErr w:type="spellStart"/>
      <w:r>
        <w:rPr>
          <w:spacing w:val="-2"/>
        </w:rPr>
        <w:t>anak-anak</w:t>
      </w:r>
      <w:proofErr w:type="spellEnd"/>
      <w:r w:rsidR="00092AD5">
        <w:rPr>
          <w:spacing w:val="-2"/>
        </w:rPr>
        <w:t xml:space="preserve">. </w:t>
      </w:r>
      <w:proofErr w:type="spellStart"/>
      <w:r w:rsidR="00092AD5">
        <w:rPr>
          <w:spacing w:val="-2"/>
        </w:rPr>
        <w:t>Pemulihan</w:t>
      </w:r>
      <w:proofErr w:type="spellEnd"/>
      <w:r w:rsidR="00092AD5">
        <w:rPr>
          <w:spacing w:val="-2"/>
        </w:rPr>
        <w:t xml:space="preserve"> rasa trauma </w:t>
      </w:r>
      <w:proofErr w:type="spellStart"/>
      <w:r w:rsidR="00092AD5">
        <w:rPr>
          <w:spacing w:val="-2"/>
        </w:rPr>
        <w:t>terhadap</w:t>
      </w:r>
      <w:proofErr w:type="spellEnd"/>
      <w:r w:rsidR="00092AD5">
        <w:rPr>
          <w:spacing w:val="-2"/>
        </w:rPr>
        <w:t xml:space="preserve"> korban </w:t>
      </w:r>
      <w:proofErr w:type="spellStart"/>
      <w:r w:rsidR="00092AD5">
        <w:rPr>
          <w:spacing w:val="-2"/>
        </w:rPr>
        <w:t>gempa</w:t>
      </w:r>
      <w:proofErr w:type="spellEnd"/>
      <w:r w:rsidR="00092AD5">
        <w:rPr>
          <w:spacing w:val="-2"/>
        </w:rPr>
        <w:t xml:space="preserve"> </w:t>
      </w:r>
      <w:proofErr w:type="spellStart"/>
      <w:r w:rsidR="00092AD5">
        <w:rPr>
          <w:spacing w:val="-2"/>
        </w:rPr>
        <w:t>khususnya</w:t>
      </w:r>
      <w:proofErr w:type="spellEnd"/>
      <w:r w:rsidR="00092AD5">
        <w:rPr>
          <w:spacing w:val="-2"/>
        </w:rPr>
        <w:t xml:space="preserve"> pada </w:t>
      </w:r>
      <w:proofErr w:type="spellStart"/>
      <w:r w:rsidR="00092AD5">
        <w:rPr>
          <w:spacing w:val="-2"/>
        </w:rPr>
        <w:t>anak-anak</w:t>
      </w:r>
      <w:proofErr w:type="spellEnd"/>
      <w:r w:rsidR="00092AD5">
        <w:rPr>
          <w:spacing w:val="-2"/>
        </w:rPr>
        <w:t xml:space="preserve"> salah </w:t>
      </w:r>
      <w:proofErr w:type="spellStart"/>
      <w:r w:rsidR="00092AD5">
        <w:rPr>
          <w:spacing w:val="-2"/>
        </w:rPr>
        <w:t>satunya</w:t>
      </w:r>
      <w:proofErr w:type="spellEnd"/>
      <w:r w:rsidR="00092AD5">
        <w:rPr>
          <w:spacing w:val="-2"/>
        </w:rPr>
        <w:t xml:space="preserve"> </w:t>
      </w:r>
      <w:proofErr w:type="spellStart"/>
      <w:r w:rsidR="00092AD5">
        <w:rPr>
          <w:spacing w:val="-2"/>
        </w:rPr>
        <w:t>dapat</w:t>
      </w:r>
      <w:proofErr w:type="spellEnd"/>
      <w:r w:rsidR="00092AD5">
        <w:rPr>
          <w:spacing w:val="-2"/>
        </w:rPr>
        <w:t xml:space="preserve"> </w:t>
      </w:r>
      <w:proofErr w:type="spellStart"/>
      <w:r w:rsidR="00092AD5">
        <w:rPr>
          <w:spacing w:val="-2"/>
        </w:rPr>
        <w:t>dilakukan</w:t>
      </w:r>
      <w:proofErr w:type="spellEnd"/>
      <w:r w:rsidR="00092AD5">
        <w:rPr>
          <w:spacing w:val="-2"/>
        </w:rPr>
        <w:t xml:space="preserve"> </w:t>
      </w:r>
      <w:proofErr w:type="spellStart"/>
      <w:r w:rsidR="00092AD5">
        <w:rPr>
          <w:spacing w:val="-2"/>
        </w:rPr>
        <w:t>dengan</w:t>
      </w:r>
      <w:proofErr w:type="spellEnd"/>
      <w:r w:rsidR="00092AD5">
        <w:rPr>
          <w:spacing w:val="-2"/>
        </w:rPr>
        <w:t xml:space="preserve"> </w:t>
      </w:r>
      <w:proofErr w:type="spellStart"/>
      <w:r w:rsidR="00092AD5">
        <w:rPr>
          <w:spacing w:val="-2"/>
        </w:rPr>
        <w:t>berlatih</w:t>
      </w:r>
      <w:proofErr w:type="spellEnd"/>
      <w:r w:rsidR="00092AD5">
        <w:rPr>
          <w:spacing w:val="-2"/>
        </w:rPr>
        <w:t xml:space="preserve"> public speaking </w:t>
      </w:r>
      <w:proofErr w:type="spellStart"/>
      <w:r w:rsidR="00092AD5">
        <w:rPr>
          <w:spacing w:val="-2"/>
        </w:rPr>
        <w:t>dengan</w:t>
      </w:r>
      <w:proofErr w:type="spellEnd"/>
      <w:r w:rsidR="00092AD5">
        <w:rPr>
          <w:spacing w:val="-2"/>
        </w:rPr>
        <w:t xml:space="preserve"> </w:t>
      </w:r>
      <w:proofErr w:type="spellStart"/>
      <w:r w:rsidR="00092AD5">
        <w:rPr>
          <w:spacing w:val="-2"/>
        </w:rPr>
        <w:t>cara</w:t>
      </w:r>
      <w:proofErr w:type="spellEnd"/>
      <w:r w:rsidR="00092AD5">
        <w:rPr>
          <w:spacing w:val="-2"/>
        </w:rPr>
        <w:t xml:space="preserve"> </w:t>
      </w:r>
      <w:r w:rsidR="00092AD5" w:rsidRPr="00092AD5">
        <w:rPr>
          <w:i/>
          <w:iCs/>
          <w:spacing w:val="-2"/>
        </w:rPr>
        <w:t>story telling</w:t>
      </w:r>
      <w:r w:rsidR="00092AD5">
        <w:rPr>
          <w:spacing w:val="-2"/>
        </w:rPr>
        <w:t xml:space="preserve">. </w:t>
      </w:r>
      <w:proofErr w:type="spellStart"/>
      <w:r w:rsidR="00092AD5">
        <w:rPr>
          <w:spacing w:val="-2"/>
        </w:rPr>
        <w:t>Kegiatan</w:t>
      </w:r>
      <w:proofErr w:type="spellEnd"/>
      <w:r w:rsidR="00092AD5">
        <w:rPr>
          <w:spacing w:val="-2"/>
        </w:rPr>
        <w:t xml:space="preserve"> yang </w:t>
      </w:r>
      <w:proofErr w:type="spellStart"/>
      <w:r w:rsidR="00092AD5">
        <w:rPr>
          <w:spacing w:val="-2"/>
        </w:rPr>
        <w:t>sebelumnya</w:t>
      </w:r>
      <w:proofErr w:type="spellEnd"/>
      <w:r w:rsidR="00092AD5">
        <w:rPr>
          <w:spacing w:val="-2"/>
        </w:rPr>
        <w:t xml:space="preserve"> </w:t>
      </w:r>
      <w:proofErr w:type="spellStart"/>
      <w:r w:rsidR="00092AD5">
        <w:rPr>
          <w:spacing w:val="-2"/>
        </w:rPr>
        <w:t>pernah</w:t>
      </w:r>
      <w:proofErr w:type="spellEnd"/>
      <w:r w:rsidR="00092AD5">
        <w:rPr>
          <w:spacing w:val="-2"/>
        </w:rPr>
        <w:t xml:space="preserve"> </w:t>
      </w:r>
      <w:proofErr w:type="spellStart"/>
      <w:r w:rsidR="00092AD5">
        <w:rPr>
          <w:spacing w:val="-2"/>
        </w:rPr>
        <w:t>dilakukan</w:t>
      </w:r>
      <w:proofErr w:type="spellEnd"/>
      <w:r w:rsidR="00092AD5">
        <w:rPr>
          <w:spacing w:val="-2"/>
        </w:rPr>
        <w:t xml:space="preserve"> oleh </w:t>
      </w:r>
      <w:proofErr w:type="spellStart"/>
      <w:r w:rsidR="00092AD5">
        <w:rPr>
          <w:spacing w:val="-2"/>
        </w:rPr>
        <w:t>Nurcandrani</w:t>
      </w:r>
      <w:proofErr w:type="spellEnd"/>
      <w:r w:rsidR="00092AD5">
        <w:rPr>
          <w:spacing w:val="-2"/>
        </w:rPr>
        <w:t xml:space="preserve"> et.al (2020) public speaking </w:t>
      </w:r>
      <w:proofErr w:type="spellStart"/>
      <w:r w:rsidR="00092AD5">
        <w:rPr>
          <w:spacing w:val="-2"/>
        </w:rPr>
        <w:t>khususnya</w:t>
      </w:r>
      <w:proofErr w:type="spellEnd"/>
      <w:r w:rsidR="00092AD5">
        <w:rPr>
          <w:spacing w:val="-2"/>
        </w:rPr>
        <w:t xml:space="preserve"> </w:t>
      </w:r>
      <w:proofErr w:type="spellStart"/>
      <w:r w:rsidR="00092AD5">
        <w:rPr>
          <w:spacing w:val="-2"/>
        </w:rPr>
        <w:t>untuk</w:t>
      </w:r>
      <w:proofErr w:type="spellEnd"/>
      <w:r w:rsidR="00092AD5">
        <w:rPr>
          <w:spacing w:val="-2"/>
        </w:rPr>
        <w:t xml:space="preserve"> </w:t>
      </w:r>
      <w:proofErr w:type="spellStart"/>
      <w:r w:rsidR="00092AD5">
        <w:rPr>
          <w:spacing w:val="-2"/>
        </w:rPr>
        <w:t>anak-anak</w:t>
      </w:r>
      <w:proofErr w:type="spellEnd"/>
      <w:r w:rsidR="00092AD5">
        <w:rPr>
          <w:spacing w:val="-2"/>
        </w:rPr>
        <w:t xml:space="preserve"> </w:t>
      </w:r>
      <w:proofErr w:type="spellStart"/>
      <w:r w:rsidR="00092AD5">
        <w:rPr>
          <w:spacing w:val="-2"/>
        </w:rPr>
        <w:t>dapat</w:t>
      </w:r>
      <w:proofErr w:type="spellEnd"/>
      <w:r w:rsidR="00092AD5">
        <w:rPr>
          <w:spacing w:val="-2"/>
        </w:rPr>
        <w:t xml:space="preserve"> </w:t>
      </w:r>
      <w:proofErr w:type="spellStart"/>
      <w:r w:rsidR="00092AD5">
        <w:rPr>
          <w:spacing w:val="-2"/>
        </w:rPr>
        <w:t>meningkatkan</w:t>
      </w:r>
      <w:proofErr w:type="spellEnd"/>
      <w:r w:rsidR="00092AD5">
        <w:rPr>
          <w:spacing w:val="-2"/>
        </w:rPr>
        <w:t xml:space="preserve"> </w:t>
      </w:r>
      <w:proofErr w:type="spellStart"/>
      <w:r w:rsidR="00092AD5">
        <w:rPr>
          <w:spacing w:val="-2"/>
        </w:rPr>
        <w:t>kepercayaan</w:t>
      </w:r>
      <w:proofErr w:type="spellEnd"/>
      <w:r w:rsidR="00092AD5">
        <w:rPr>
          <w:spacing w:val="-2"/>
        </w:rPr>
        <w:t xml:space="preserve"> </w:t>
      </w:r>
      <w:proofErr w:type="spellStart"/>
      <w:r w:rsidR="00092AD5">
        <w:rPr>
          <w:spacing w:val="-2"/>
        </w:rPr>
        <w:t>diri</w:t>
      </w:r>
      <w:proofErr w:type="spellEnd"/>
      <w:r w:rsidR="00092AD5">
        <w:rPr>
          <w:spacing w:val="-2"/>
        </w:rPr>
        <w:t xml:space="preserve"> </w:t>
      </w:r>
      <w:proofErr w:type="spellStart"/>
      <w:r w:rsidR="00092AD5">
        <w:rPr>
          <w:spacing w:val="-2"/>
        </w:rPr>
        <w:t>sehingga</w:t>
      </w:r>
      <w:proofErr w:type="spellEnd"/>
      <w:r w:rsidR="00092AD5">
        <w:rPr>
          <w:spacing w:val="-2"/>
        </w:rPr>
        <w:t xml:space="preserve"> </w:t>
      </w:r>
      <w:proofErr w:type="spellStart"/>
      <w:r w:rsidR="00092AD5">
        <w:rPr>
          <w:spacing w:val="-2"/>
        </w:rPr>
        <w:t>dapat</w:t>
      </w:r>
      <w:proofErr w:type="spellEnd"/>
      <w:r w:rsidR="00092AD5">
        <w:rPr>
          <w:spacing w:val="-2"/>
        </w:rPr>
        <w:t xml:space="preserve"> </w:t>
      </w:r>
      <w:proofErr w:type="spellStart"/>
      <w:r w:rsidR="00092AD5">
        <w:rPr>
          <w:spacing w:val="-2"/>
        </w:rPr>
        <w:t>berbicara</w:t>
      </w:r>
      <w:proofErr w:type="spellEnd"/>
      <w:r w:rsidR="00092AD5">
        <w:rPr>
          <w:spacing w:val="-2"/>
        </w:rPr>
        <w:t xml:space="preserve"> </w:t>
      </w:r>
      <w:proofErr w:type="spellStart"/>
      <w:r w:rsidR="00092AD5">
        <w:rPr>
          <w:spacing w:val="-2"/>
        </w:rPr>
        <w:t>secara</w:t>
      </w:r>
      <w:proofErr w:type="spellEnd"/>
      <w:r w:rsidR="00092AD5">
        <w:rPr>
          <w:spacing w:val="-2"/>
        </w:rPr>
        <w:t xml:space="preserve"> </w:t>
      </w:r>
      <w:proofErr w:type="spellStart"/>
      <w:r w:rsidR="00092AD5">
        <w:rPr>
          <w:spacing w:val="-2"/>
        </w:rPr>
        <w:t>efektif</w:t>
      </w:r>
      <w:proofErr w:type="spellEnd"/>
      <w:r w:rsidR="00092AD5">
        <w:rPr>
          <w:spacing w:val="-2"/>
        </w:rPr>
        <w:t xml:space="preserve"> </w:t>
      </w:r>
      <w:proofErr w:type="spellStart"/>
      <w:r w:rsidR="00092AD5">
        <w:rPr>
          <w:spacing w:val="-2"/>
        </w:rPr>
        <w:t>sehingga</w:t>
      </w:r>
      <w:proofErr w:type="spellEnd"/>
      <w:r w:rsidR="00092AD5">
        <w:rPr>
          <w:spacing w:val="-2"/>
        </w:rPr>
        <w:t xml:space="preserve"> </w:t>
      </w:r>
      <w:proofErr w:type="spellStart"/>
      <w:r w:rsidR="00092AD5">
        <w:rPr>
          <w:spacing w:val="-2"/>
        </w:rPr>
        <w:t>hal</w:t>
      </w:r>
      <w:proofErr w:type="spellEnd"/>
      <w:r w:rsidR="00092AD5">
        <w:rPr>
          <w:spacing w:val="-2"/>
        </w:rPr>
        <w:t xml:space="preserve"> </w:t>
      </w:r>
      <w:proofErr w:type="spellStart"/>
      <w:r w:rsidR="00092AD5">
        <w:rPr>
          <w:spacing w:val="-2"/>
        </w:rPr>
        <w:t>tersebut</w:t>
      </w:r>
      <w:proofErr w:type="spellEnd"/>
      <w:r w:rsidR="00092AD5">
        <w:rPr>
          <w:spacing w:val="-2"/>
        </w:rPr>
        <w:t xml:space="preserve"> </w:t>
      </w:r>
      <w:proofErr w:type="spellStart"/>
      <w:r w:rsidR="00092AD5">
        <w:rPr>
          <w:spacing w:val="-2"/>
        </w:rPr>
        <w:t>dapat</w:t>
      </w:r>
      <w:proofErr w:type="spellEnd"/>
      <w:r w:rsidR="00092AD5">
        <w:rPr>
          <w:spacing w:val="-2"/>
        </w:rPr>
        <w:t xml:space="preserve"> </w:t>
      </w:r>
      <w:proofErr w:type="spellStart"/>
      <w:r w:rsidR="00092AD5">
        <w:rPr>
          <w:spacing w:val="-2"/>
        </w:rPr>
        <w:t>diimplementasikan</w:t>
      </w:r>
      <w:proofErr w:type="spellEnd"/>
      <w:r w:rsidR="00092AD5">
        <w:rPr>
          <w:spacing w:val="-2"/>
        </w:rPr>
        <w:t xml:space="preserve"> </w:t>
      </w:r>
      <w:proofErr w:type="spellStart"/>
      <w:r w:rsidR="00092AD5">
        <w:rPr>
          <w:spacing w:val="-2"/>
        </w:rPr>
        <w:t>bersamaan</w:t>
      </w:r>
      <w:proofErr w:type="spellEnd"/>
      <w:r w:rsidR="00092AD5">
        <w:rPr>
          <w:spacing w:val="-2"/>
        </w:rPr>
        <w:t xml:space="preserve"> </w:t>
      </w:r>
      <w:proofErr w:type="spellStart"/>
      <w:r w:rsidR="00092AD5">
        <w:rPr>
          <w:spacing w:val="-2"/>
        </w:rPr>
        <w:t>dengan</w:t>
      </w:r>
      <w:proofErr w:type="spellEnd"/>
      <w:r w:rsidR="00092AD5">
        <w:rPr>
          <w:spacing w:val="-2"/>
        </w:rPr>
        <w:t xml:space="preserve"> </w:t>
      </w:r>
      <w:proofErr w:type="spellStart"/>
      <w:r w:rsidR="00092AD5">
        <w:rPr>
          <w:spacing w:val="-2"/>
        </w:rPr>
        <w:t>kegiatan</w:t>
      </w:r>
      <w:proofErr w:type="spellEnd"/>
      <w:r w:rsidR="00092AD5">
        <w:rPr>
          <w:spacing w:val="-2"/>
        </w:rPr>
        <w:t xml:space="preserve"> </w:t>
      </w:r>
      <w:r w:rsidR="00092AD5" w:rsidRPr="00092AD5">
        <w:rPr>
          <w:i/>
          <w:iCs/>
          <w:spacing w:val="-2"/>
        </w:rPr>
        <w:t>story telling.</w:t>
      </w:r>
    </w:p>
    <w:p w14:paraId="416FA43E" w14:textId="77777777" w:rsidR="00223B65" w:rsidRDefault="00344883">
      <w:pPr>
        <w:pStyle w:val="TeksIsi"/>
        <w:ind w:right="301" w:firstLine="532"/>
      </w:pPr>
      <w:r>
        <w:t>Anak-anak yang terbiasa dengan kehidupan normal, dimana mereka terbiasa bersekolah, bermain dan berteduh di tempat tinggal mereka masing-masing.</w:t>
      </w:r>
      <w:r>
        <w:rPr>
          <w:spacing w:val="80"/>
        </w:rPr>
        <w:t xml:space="preserve"> </w:t>
      </w:r>
      <w:r>
        <w:t>Dihadapkan pada</w:t>
      </w:r>
      <w:r>
        <w:rPr>
          <w:spacing w:val="-1"/>
        </w:rPr>
        <w:t xml:space="preserve"> </w:t>
      </w:r>
      <w:r>
        <w:t xml:space="preserve">kondisi harus tinggal di tenda-tenda pengungsian dengan keterbatasan fasilitas serta </w:t>
      </w:r>
      <w:r>
        <w:lastRenderedPageBreak/>
        <w:t>kesedihan ditinggalkan orang-orang terkasih. Untuk itu diperlukan adanya penanganan trauma bagi anak-anak korban bencana gempa dicianjur, yang bertujuan untukmembantu menghilangkan rasa trauma yang mendalam pasca bencana yang dikenal dengan trauma healing”.</w:t>
      </w:r>
    </w:p>
    <w:p w14:paraId="72FCB237" w14:textId="77777777" w:rsidR="00223B65" w:rsidRDefault="00223B65">
      <w:pPr>
        <w:sectPr w:rsidR="00223B65">
          <w:pgSz w:w="11910" w:h="16840"/>
          <w:pgMar w:top="1720" w:right="1680" w:bottom="1300" w:left="1300" w:header="715" w:footer="1116" w:gutter="0"/>
          <w:cols w:space="720"/>
        </w:sectPr>
      </w:pPr>
    </w:p>
    <w:p w14:paraId="634DE40F" w14:textId="77777777" w:rsidR="00223B65" w:rsidRDefault="00344883">
      <w:pPr>
        <w:pStyle w:val="TeksIsi"/>
        <w:spacing w:before="80"/>
        <w:ind w:right="301" w:firstLine="532"/>
      </w:pPr>
      <w:r>
        <w:lastRenderedPageBreak/>
        <w:t>Akibat gempa dapat menimbulkan pengalaman traumatis yang akan berdampak pada gangguan stress pasca trauma terutama pada anak-anak. Pynoos (2001) mengungkapkan berdasarkan penelitian yang telah dilakukannya bahwa anak-anak memiliki resiko yang lebih terhadap stress. Anak-anak yang menjadi korban bencana memiliki ketakutan yang baru, munculnya perilaku kurang peka terhadap emosi orang- orang di sekitar, merasa kesepian, dan terlalu fokus untuk melindungi atau menyelamatkan orang-orang di sekitarnya. Ketakutan yang berlebih akan berdampak pada ketidakmampuan menilai resiko dan bahaya yang ada di sekitarnya. Pemulihan trauma terhadap anak-anak pasca bencana dapat</w:t>
      </w:r>
      <w:r>
        <w:rPr>
          <w:spacing w:val="40"/>
        </w:rPr>
        <w:t xml:space="preserve"> </w:t>
      </w:r>
      <w:r>
        <w:t>mencegah munculnya gangguan psikologis</w:t>
      </w:r>
      <w:r>
        <w:rPr>
          <w:spacing w:val="40"/>
        </w:rPr>
        <w:t xml:space="preserve"> </w:t>
      </w:r>
      <w:r>
        <w:t>yang</w:t>
      </w:r>
      <w:r>
        <w:rPr>
          <w:spacing w:val="40"/>
        </w:rPr>
        <w:t xml:space="preserve"> </w:t>
      </w:r>
      <w:r>
        <w:t>lebih berat, salah satu caranya dengan memberikan pelayanan psikologis yang baik secara kelompok</w:t>
      </w:r>
      <w:r>
        <w:rPr>
          <w:spacing w:val="40"/>
        </w:rPr>
        <w:t xml:space="preserve"> </w:t>
      </w:r>
      <w:r>
        <w:t>agar dapat memberikan ketahanan (resiliensi) agar anak-anak lebih tangguh dan</w:t>
      </w:r>
      <w:r>
        <w:rPr>
          <w:spacing w:val="40"/>
        </w:rPr>
        <w:t xml:space="preserve"> </w:t>
      </w:r>
      <w:r>
        <w:t>siap</w:t>
      </w:r>
      <w:r>
        <w:rPr>
          <w:spacing w:val="40"/>
        </w:rPr>
        <w:t xml:space="preserve"> </w:t>
      </w:r>
      <w:r>
        <w:t xml:space="preserve">menghadapi permasalahan yang ada (Syamsuddin, 2019). Namun, proses pemulihan ini membutuhkan waktu yang tidak </w:t>
      </w:r>
      <w:r>
        <w:rPr>
          <w:spacing w:val="-2"/>
        </w:rPr>
        <w:t>instan.</w:t>
      </w:r>
    </w:p>
    <w:p w14:paraId="3E330BDC" w14:textId="77777777" w:rsidR="00223B65" w:rsidRDefault="00344883">
      <w:pPr>
        <w:pStyle w:val="TeksIsi"/>
        <w:ind w:right="302" w:firstLine="532"/>
      </w:pPr>
      <w:r>
        <w:t xml:space="preserve">Pada pasca bencana yang terjadi, dukungan Psikososial sangat perlu diberikan kepada para penyintas bencana sebagaimana tercantum dalam Undang-Undang No 24 Tahun 2007 tentang Penanggulangan Bencana pasal </w:t>
      </w:r>
      <w:proofErr w:type="gramStart"/>
      <w:r>
        <w:t>26 point</w:t>
      </w:r>
      <w:proofErr w:type="gramEnd"/>
      <w:r>
        <w:t xml:space="preserve"> D; setiap orang berhak serta</w:t>
      </w:r>
      <w:r>
        <w:rPr>
          <w:spacing w:val="-2"/>
        </w:rPr>
        <w:t xml:space="preserve"> </w:t>
      </w:r>
      <w:r>
        <w:t>dalam</w:t>
      </w:r>
      <w:r>
        <w:rPr>
          <w:spacing w:val="-1"/>
        </w:rPr>
        <w:t xml:space="preserve"> </w:t>
      </w:r>
      <w:r>
        <w:t>perencanaan, pengoperasian</w:t>
      </w:r>
      <w:r>
        <w:rPr>
          <w:spacing w:val="-1"/>
        </w:rPr>
        <w:t xml:space="preserve"> </w:t>
      </w:r>
      <w:r>
        <w:t>dan</w:t>
      </w:r>
      <w:r>
        <w:rPr>
          <w:spacing w:val="-1"/>
        </w:rPr>
        <w:t xml:space="preserve"> </w:t>
      </w:r>
      <w:r>
        <w:t>pemeliharaan</w:t>
      </w:r>
      <w:r>
        <w:rPr>
          <w:spacing w:val="-1"/>
        </w:rPr>
        <w:t xml:space="preserve"> </w:t>
      </w:r>
      <w:r>
        <w:t>program penyediaan</w:t>
      </w:r>
      <w:r>
        <w:rPr>
          <w:spacing w:val="-1"/>
        </w:rPr>
        <w:t xml:space="preserve"> </w:t>
      </w:r>
      <w:r>
        <w:t>bantuan pelayanan kesehatan termasuk Dukungan Psikososial. Layanan psikososial ditujukan kepada korban bencana yang mengalami trauma dan depresi</w:t>
      </w:r>
    </w:p>
    <w:p w14:paraId="475ACCCA" w14:textId="77777777" w:rsidR="00223B65" w:rsidRDefault="00344883">
      <w:pPr>
        <w:pStyle w:val="TeksIsi"/>
        <w:spacing w:before="1"/>
        <w:ind w:right="299" w:firstLine="532"/>
      </w:pPr>
      <w:r>
        <w:t>Salah satu cara yang dapat dilakukan untuk membantu anak-anak mengembalikan rasa trauma dengan membantu memulihkan trauma dengan cara mendongeng (strory telling). Strory telling yang dilakukan dengan membuat suasana rileks kepada anak- anak, serta melakukan interaksi dan bermain games untuk membuat suasana rileks tersebut. Kegiatan mendongeng memiliki berbagai manfaat terhadap anak-anak</w:t>
      </w:r>
      <w:r>
        <w:rPr>
          <w:spacing w:val="40"/>
        </w:rPr>
        <w:t xml:space="preserve"> </w:t>
      </w:r>
      <w:r>
        <w:t xml:space="preserve">terutama untuk meningkatkan rasa kebersamaan, membuat adanya interaksi antar anak- anak serta dapat membantu anak-anak lebih dekat terhadap keluarga dan anak lainnya (Syamsuddin, 2019). Selama mendongeng, anak-anak akan merasa sangat rileks dan terbawa kedalam latar cerita yang dibawakan karena ketika mereka mendengarkan cerita, masing-masing anak memiliki imajinasi terhadap tokoh dan latar dari cerita yang dibawakan. Selain itu, strategi mendongeng yang mempertimbangkan pilihan cerita, penggunaan alat peraga, dan kegiatan role play setelah mendongeng sangat cocok diterapkan pada penyintas anak-anak yang mengalami gangguan psikososial pasca </w:t>
      </w:r>
      <w:r>
        <w:rPr>
          <w:spacing w:val="-2"/>
        </w:rPr>
        <w:t>bencana.</w:t>
      </w:r>
    </w:p>
    <w:p w14:paraId="016F415F" w14:textId="77777777" w:rsidR="00223B65" w:rsidRDefault="00344883">
      <w:pPr>
        <w:pStyle w:val="TeksIsi"/>
        <w:spacing w:before="1"/>
        <w:ind w:right="304" w:firstLine="532"/>
      </w:pPr>
      <w:r>
        <w:t>Pendampingan kegiatan story telling ini bertujuan untuk membantu para anak- anak di Kampung Seuseupan RT 05, RW 01, Desa Wangunjaya, Kecamatan Cugenang mengembalikan sedikit demi sedikit rasa trauma yang pasca gempa, membantu anak- anak lainnya lebih dekat dan saling kenal untuk menumbuhkan kembali rasa aman dan rasa kebersamaan serta membuat mereka sejenak melupakan ketakutan akan bencana yang mereka alami dan terhibur dengan dongeng yang dibawakan.</w:t>
      </w:r>
    </w:p>
    <w:p w14:paraId="242B80C7" w14:textId="77777777" w:rsidR="00223B65" w:rsidRDefault="00223B65">
      <w:pPr>
        <w:pStyle w:val="TeksIsi"/>
        <w:spacing w:before="10"/>
        <w:ind w:left="0"/>
        <w:jc w:val="left"/>
        <w:rPr>
          <w:sz w:val="35"/>
        </w:rPr>
      </w:pPr>
    </w:p>
    <w:p w14:paraId="33F80CAA" w14:textId="77777777" w:rsidR="00223B65" w:rsidRDefault="00344883">
      <w:pPr>
        <w:pStyle w:val="Judul1"/>
        <w:numPr>
          <w:ilvl w:val="0"/>
          <w:numId w:val="3"/>
        </w:numPr>
        <w:tabs>
          <w:tab w:val="left" w:pos="3253"/>
          <w:tab w:val="left" w:pos="3254"/>
        </w:tabs>
        <w:ind w:left="3253" w:hanging="529"/>
        <w:jc w:val="left"/>
      </w:pPr>
      <w:r>
        <w:t>METODE</w:t>
      </w:r>
      <w:r>
        <w:rPr>
          <w:spacing w:val="-1"/>
        </w:rPr>
        <w:t xml:space="preserve"> </w:t>
      </w:r>
      <w:r>
        <w:rPr>
          <w:spacing w:val="-2"/>
        </w:rPr>
        <w:t>PELAKSANAAN</w:t>
      </w:r>
    </w:p>
    <w:p w14:paraId="4E0AA7D7" w14:textId="77777777" w:rsidR="00223B65" w:rsidRDefault="00344883">
      <w:pPr>
        <w:pStyle w:val="TeksIsi"/>
        <w:spacing w:before="140"/>
        <w:ind w:right="300" w:firstLine="528"/>
      </w:pPr>
      <w:r>
        <w:t>Metode pelaksanaan kegiatan PKM ini adalah dengan datang berkunjung ke</w:t>
      </w:r>
      <w:r>
        <w:rPr>
          <w:spacing w:val="40"/>
        </w:rPr>
        <w:t xml:space="preserve"> </w:t>
      </w:r>
      <w:r>
        <w:t>daerah gempa bumi di Kp. Seuseupan RT</w:t>
      </w:r>
      <w:r>
        <w:rPr>
          <w:spacing w:val="-1"/>
        </w:rPr>
        <w:t xml:space="preserve"> </w:t>
      </w:r>
      <w:r>
        <w:t>05 RW 01 Desa Wangunjaya</w:t>
      </w:r>
      <w:r>
        <w:rPr>
          <w:spacing w:val="-1"/>
        </w:rPr>
        <w:t xml:space="preserve"> </w:t>
      </w:r>
      <w:r>
        <w:t>Kec. Cugenang, Cianjur. Kegiatan PKM yang dilakukan dengan memberikan story telling kepada anak- anak sebagai bentuk trauma healing dimana juga diselingi dengan pemberian games yang menghibur serta pembagian hadiah dan makan siang bersama. Lebih lanjut, tim PKM</w:t>
      </w:r>
      <w:r>
        <w:rPr>
          <w:spacing w:val="25"/>
        </w:rPr>
        <w:t xml:space="preserve"> </w:t>
      </w:r>
      <w:r>
        <w:t>juga</w:t>
      </w:r>
      <w:r>
        <w:rPr>
          <w:spacing w:val="25"/>
        </w:rPr>
        <w:t xml:space="preserve"> </w:t>
      </w:r>
      <w:r>
        <w:t>melakukan</w:t>
      </w:r>
      <w:r>
        <w:rPr>
          <w:spacing w:val="26"/>
        </w:rPr>
        <w:t xml:space="preserve"> </w:t>
      </w:r>
      <w:r>
        <w:t>pendistribusian</w:t>
      </w:r>
      <w:r>
        <w:rPr>
          <w:spacing w:val="26"/>
        </w:rPr>
        <w:t xml:space="preserve"> </w:t>
      </w:r>
      <w:r>
        <w:t>paket</w:t>
      </w:r>
      <w:r>
        <w:rPr>
          <w:spacing w:val="27"/>
        </w:rPr>
        <w:t xml:space="preserve"> </w:t>
      </w:r>
      <w:r>
        <w:t>perlengkapan</w:t>
      </w:r>
      <w:r>
        <w:rPr>
          <w:spacing w:val="26"/>
        </w:rPr>
        <w:t xml:space="preserve"> </w:t>
      </w:r>
      <w:r>
        <w:t>sekolah</w:t>
      </w:r>
      <w:r>
        <w:rPr>
          <w:spacing w:val="26"/>
        </w:rPr>
        <w:t xml:space="preserve"> </w:t>
      </w:r>
      <w:r>
        <w:t>berupa</w:t>
      </w:r>
      <w:r>
        <w:rPr>
          <w:spacing w:val="25"/>
        </w:rPr>
        <w:t xml:space="preserve"> </w:t>
      </w:r>
      <w:r>
        <w:t>tas</w:t>
      </w:r>
      <w:r>
        <w:rPr>
          <w:spacing w:val="26"/>
        </w:rPr>
        <w:t xml:space="preserve"> </w:t>
      </w:r>
      <w:r>
        <w:rPr>
          <w:spacing w:val="-2"/>
        </w:rPr>
        <w:t>sekolah,</w:t>
      </w:r>
    </w:p>
    <w:p w14:paraId="09D5CFA5" w14:textId="77777777" w:rsidR="00223B65" w:rsidRDefault="00223B65">
      <w:pPr>
        <w:sectPr w:rsidR="00223B65">
          <w:pgSz w:w="11910" w:h="16840"/>
          <w:pgMar w:top="1720" w:right="1680" w:bottom="1300" w:left="1300" w:header="715" w:footer="1116" w:gutter="0"/>
          <w:cols w:space="720"/>
        </w:sectPr>
      </w:pPr>
    </w:p>
    <w:p w14:paraId="6A8B915B" w14:textId="77777777" w:rsidR="00223B65" w:rsidRDefault="00344883">
      <w:pPr>
        <w:pStyle w:val="TeksIsi"/>
        <w:spacing w:before="80"/>
        <w:ind w:right="305"/>
      </w:pPr>
      <w:r>
        <w:lastRenderedPageBreak/>
        <w:t>boks container berisi alat tulis (pulpen, pensil, penghapus dan rautan), tempat pensil, crayon, buku tulis, buku gambar, buku cerita, vitamin untuk anak, snack berisi cemilan, makan siang serta terpal untuk alas mereka belajar dan membaca. Persiapan dalam kegiatan PKM ini yaitu menyiapkan buku-buku cerita yang akan diceritakan kepada anak-anak serta games-games yang menarik.</w:t>
      </w:r>
    </w:p>
    <w:p w14:paraId="0754348B" w14:textId="77777777" w:rsidR="00223B65" w:rsidRDefault="00344883">
      <w:pPr>
        <w:pStyle w:val="TeksIsi"/>
        <w:ind w:left="644"/>
      </w:pPr>
      <w:r>
        <w:t>Program</w:t>
      </w:r>
      <w:r>
        <w:rPr>
          <w:spacing w:val="-4"/>
        </w:rPr>
        <w:t xml:space="preserve"> </w:t>
      </w:r>
      <w:r>
        <w:t>PKM</w:t>
      </w:r>
      <w:r>
        <w:rPr>
          <w:spacing w:val="-4"/>
        </w:rPr>
        <w:t xml:space="preserve"> </w:t>
      </w:r>
      <w:r>
        <w:t>terdiri</w:t>
      </w:r>
      <w:r>
        <w:rPr>
          <w:spacing w:val="-3"/>
        </w:rPr>
        <w:t xml:space="preserve"> </w:t>
      </w:r>
      <w:r>
        <w:t>dari</w:t>
      </w:r>
      <w:r>
        <w:rPr>
          <w:spacing w:val="-4"/>
        </w:rPr>
        <w:t xml:space="preserve"> </w:t>
      </w:r>
      <w:r>
        <w:t>beberapa</w:t>
      </w:r>
      <w:r>
        <w:rPr>
          <w:spacing w:val="-4"/>
        </w:rPr>
        <w:t xml:space="preserve"> </w:t>
      </w:r>
      <w:r>
        <w:t>tahapan</w:t>
      </w:r>
      <w:r>
        <w:rPr>
          <w:spacing w:val="-4"/>
        </w:rPr>
        <w:t xml:space="preserve"> </w:t>
      </w:r>
      <w:r>
        <w:rPr>
          <w:spacing w:val="-2"/>
        </w:rPr>
        <w:t>yaitu:</w:t>
      </w:r>
    </w:p>
    <w:p w14:paraId="44705BDD" w14:textId="77777777" w:rsidR="00223B65" w:rsidRDefault="00344883">
      <w:pPr>
        <w:pStyle w:val="DaftarParagraf"/>
        <w:numPr>
          <w:ilvl w:val="0"/>
          <w:numId w:val="2"/>
        </w:numPr>
        <w:tabs>
          <w:tab w:val="left" w:pos="1199"/>
        </w:tabs>
        <w:rPr>
          <w:sz w:val="24"/>
        </w:rPr>
      </w:pPr>
      <w:r>
        <w:rPr>
          <w:sz w:val="24"/>
        </w:rPr>
        <w:t>Identifikasi</w:t>
      </w:r>
      <w:r>
        <w:rPr>
          <w:spacing w:val="-7"/>
          <w:sz w:val="24"/>
        </w:rPr>
        <w:t xml:space="preserve"> </w:t>
      </w:r>
      <w:r>
        <w:rPr>
          <w:spacing w:val="-2"/>
          <w:sz w:val="24"/>
        </w:rPr>
        <w:t>Masalah</w:t>
      </w:r>
    </w:p>
    <w:p w14:paraId="2580FCF0" w14:textId="77777777" w:rsidR="00223B65" w:rsidRDefault="00344883">
      <w:pPr>
        <w:pStyle w:val="TeksIsi"/>
        <w:ind w:left="1198" w:right="300"/>
      </w:pPr>
      <w:r>
        <w:t>Pada tahap identifikasi masalah yang pertama dilakukan adalah melakukan diskusi dengan koordinator lapangan yaitu Bapak Budi, SH terkait apa yang dialami dan yang dibutuhkan oleh anak-anak di Kp. Seuseupan RT 05 RW</w:t>
      </w:r>
      <w:r>
        <w:rPr>
          <w:spacing w:val="40"/>
        </w:rPr>
        <w:t xml:space="preserve"> </w:t>
      </w:r>
      <w:r>
        <w:t>01 Desa Wangunjaya. Ternyata lebih kepada trauma healing dan kebutuhan untuk belajar atau sekolah. Sebanyak 90 orang anak-anak yang terkena dampak dari gempa tersebut. Dimana dampaknya anak-anak merasa trauma dan takut untuk bersekolah.</w:t>
      </w:r>
    </w:p>
    <w:p w14:paraId="607439E2" w14:textId="77777777" w:rsidR="00223B65" w:rsidRDefault="00344883">
      <w:pPr>
        <w:pStyle w:val="DaftarParagraf"/>
        <w:numPr>
          <w:ilvl w:val="0"/>
          <w:numId w:val="2"/>
        </w:numPr>
        <w:tabs>
          <w:tab w:val="left" w:pos="1199"/>
        </w:tabs>
        <w:ind w:right="302"/>
        <w:rPr>
          <w:sz w:val="24"/>
        </w:rPr>
      </w:pPr>
      <w:r>
        <w:rPr>
          <w:sz w:val="24"/>
        </w:rPr>
        <w:t>Pelaksanaan Kegiatan</w:t>
      </w:r>
      <w:r>
        <w:rPr>
          <w:spacing w:val="40"/>
          <w:sz w:val="24"/>
        </w:rPr>
        <w:t xml:space="preserve"> </w:t>
      </w:r>
      <w:r>
        <w:rPr>
          <w:sz w:val="24"/>
        </w:rPr>
        <w:t>Melakukan kunjungan langsung ke daerah gempa bumi di Kp Seuseupan RT 05 RW 01 Desa Wangunjaya Kec. Cugenang Cianjur, Jawa Barat.</w:t>
      </w:r>
    </w:p>
    <w:p w14:paraId="65DD83DE" w14:textId="77777777" w:rsidR="00223B65" w:rsidRDefault="00344883">
      <w:pPr>
        <w:pStyle w:val="DaftarParagraf"/>
        <w:numPr>
          <w:ilvl w:val="1"/>
          <w:numId w:val="2"/>
        </w:numPr>
        <w:tabs>
          <w:tab w:val="left" w:pos="1199"/>
        </w:tabs>
        <w:spacing w:before="1"/>
        <w:ind w:right="304"/>
        <w:rPr>
          <w:sz w:val="24"/>
        </w:rPr>
      </w:pPr>
      <w:r>
        <w:rPr>
          <w:sz w:val="24"/>
        </w:rPr>
        <w:t>Tahap pertama yang dilakukan adalah melakukan pendataan berapa jumlah anak anak yang terdampak gempa di bumi di daerah tersebut.</w:t>
      </w:r>
    </w:p>
    <w:p w14:paraId="7E18C3A5" w14:textId="77777777" w:rsidR="00223B65" w:rsidRDefault="00344883">
      <w:pPr>
        <w:pStyle w:val="DaftarParagraf"/>
        <w:numPr>
          <w:ilvl w:val="1"/>
          <w:numId w:val="2"/>
        </w:numPr>
        <w:tabs>
          <w:tab w:val="left" w:pos="1199"/>
        </w:tabs>
        <w:ind w:right="304"/>
        <w:rPr>
          <w:sz w:val="24"/>
        </w:rPr>
      </w:pPr>
      <w:r>
        <w:rPr>
          <w:sz w:val="24"/>
        </w:rPr>
        <w:t>Tahap selanjutnya adalah fokus kepada materi trauma healing yang akan diberikan kepada anak-anak, yaitu berupa story telling dan games.</w:t>
      </w:r>
    </w:p>
    <w:p w14:paraId="171695A4" w14:textId="77777777" w:rsidR="00223B65" w:rsidRDefault="00344883">
      <w:pPr>
        <w:pStyle w:val="DaftarParagraf"/>
        <w:numPr>
          <w:ilvl w:val="1"/>
          <w:numId w:val="2"/>
        </w:numPr>
        <w:tabs>
          <w:tab w:val="left" w:pos="1199"/>
        </w:tabs>
        <w:ind w:right="304"/>
        <w:rPr>
          <w:sz w:val="24"/>
        </w:rPr>
      </w:pPr>
      <w:r>
        <w:rPr>
          <w:sz w:val="24"/>
        </w:rPr>
        <w:t>Tahap selanjutnya adalah fokus kepada pendataan untuk pendistribusian perlengkapan sekolah lengkap, terpal dan makan siang</w:t>
      </w:r>
    </w:p>
    <w:p w14:paraId="5877826D" w14:textId="77777777" w:rsidR="00223B65" w:rsidRDefault="00344883">
      <w:pPr>
        <w:pStyle w:val="DaftarParagraf"/>
        <w:numPr>
          <w:ilvl w:val="1"/>
          <w:numId w:val="2"/>
        </w:numPr>
        <w:tabs>
          <w:tab w:val="left" w:pos="1199"/>
        </w:tabs>
        <w:ind w:right="304"/>
        <w:rPr>
          <w:sz w:val="24"/>
        </w:rPr>
      </w:pPr>
      <w:r>
        <w:rPr>
          <w:sz w:val="24"/>
        </w:rPr>
        <w:t>Tahap berikutnya yaitu pendistribusian barang berupa perlengkapan sekolah seperti misalnya tas sekolah, boks container berisi alat tulis (pulpen, pensil, penghapus</w:t>
      </w:r>
      <w:r>
        <w:rPr>
          <w:spacing w:val="-2"/>
          <w:sz w:val="24"/>
        </w:rPr>
        <w:t xml:space="preserve"> </w:t>
      </w:r>
      <w:r>
        <w:rPr>
          <w:sz w:val="24"/>
        </w:rPr>
        <w:t>dan</w:t>
      </w:r>
      <w:r>
        <w:rPr>
          <w:spacing w:val="-2"/>
          <w:sz w:val="24"/>
        </w:rPr>
        <w:t xml:space="preserve"> </w:t>
      </w:r>
      <w:r>
        <w:rPr>
          <w:sz w:val="24"/>
        </w:rPr>
        <w:t>rautan),</w:t>
      </w:r>
      <w:r>
        <w:rPr>
          <w:spacing w:val="-3"/>
          <w:sz w:val="24"/>
        </w:rPr>
        <w:t xml:space="preserve"> </w:t>
      </w:r>
      <w:r>
        <w:rPr>
          <w:sz w:val="24"/>
        </w:rPr>
        <w:t>tempat</w:t>
      </w:r>
      <w:r>
        <w:rPr>
          <w:spacing w:val="-2"/>
          <w:sz w:val="24"/>
        </w:rPr>
        <w:t xml:space="preserve"> </w:t>
      </w:r>
      <w:r>
        <w:rPr>
          <w:sz w:val="24"/>
        </w:rPr>
        <w:t>pensil,</w:t>
      </w:r>
      <w:r>
        <w:rPr>
          <w:spacing w:val="-2"/>
          <w:sz w:val="24"/>
        </w:rPr>
        <w:t xml:space="preserve"> </w:t>
      </w:r>
      <w:r>
        <w:rPr>
          <w:sz w:val="24"/>
        </w:rPr>
        <w:t>crayon,</w:t>
      </w:r>
      <w:r>
        <w:rPr>
          <w:spacing w:val="-2"/>
          <w:sz w:val="24"/>
        </w:rPr>
        <w:t xml:space="preserve"> </w:t>
      </w:r>
      <w:r>
        <w:rPr>
          <w:sz w:val="24"/>
        </w:rPr>
        <w:t>buku</w:t>
      </w:r>
      <w:r>
        <w:rPr>
          <w:spacing w:val="-2"/>
          <w:sz w:val="24"/>
        </w:rPr>
        <w:t xml:space="preserve"> </w:t>
      </w:r>
      <w:r>
        <w:rPr>
          <w:sz w:val="24"/>
        </w:rPr>
        <w:t>tulis,</w:t>
      </w:r>
      <w:r>
        <w:rPr>
          <w:spacing w:val="-2"/>
          <w:sz w:val="24"/>
        </w:rPr>
        <w:t xml:space="preserve"> </w:t>
      </w:r>
      <w:r>
        <w:rPr>
          <w:sz w:val="24"/>
        </w:rPr>
        <w:t>buku</w:t>
      </w:r>
      <w:r>
        <w:rPr>
          <w:spacing w:val="-2"/>
          <w:sz w:val="24"/>
        </w:rPr>
        <w:t xml:space="preserve"> </w:t>
      </w:r>
      <w:r>
        <w:rPr>
          <w:sz w:val="24"/>
        </w:rPr>
        <w:t>gambar,</w:t>
      </w:r>
      <w:r>
        <w:rPr>
          <w:spacing w:val="-2"/>
          <w:sz w:val="24"/>
        </w:rPr>
        <w:t xml:space="preserve"> </w:t>
      </w:r>
      <w:r>
        <w:rPr>
          <w:sz w:val="24"/>
        </w:rPr>
        <w:t>buku cerita, vitamin untuk anak, snack berisi cemilan, makan siang serta terpal untuk alas mereka belajar dan membaca kepada korban gempa yang terdata.</w:t>
      </w:r>
    </w:p>
    <w:p w14:paraId="7BD3853B" w14:textId="77777777" w:rsidR="00223B65" w:rsidRDefault="00344883">
      <w:pPr>
        <w:pStyle w:val="DaftarParagraf"/>
        <w:numPr>
          <w:ilvl w:val="0"/>
          <w:numId w:val="2"/>
        </w:numPr>
        <w:tabs>
          <w:tab w:val="left" w:pos="1199"/>
        </w:tabs>
        <w:ind w:right="300"/>
        <w:rPr>
          <w:sz w:val="24"/>
        </w:rPr>
      </w:pPr>
      <w:r>
        <w:rPr>
          <w:sz w:val="24"/>
        </w:rPr>
        <w:t>Selanjutnya memberikan pendampingan berupa trauma healing dengan pendekatan story telling dan games kepada anak-anak korban gempa. Pendampingan yang diberikan diharapkan anak-anak korban gempa dapat mengurangi rasa takut dan trauma yang dialami oleh anak-anak dan mereka kembali semangat melakukan aktivitasnya terutama belajar dan sekolah.</w:t>
      </w:r>
    </w:p>
    <w:p w14:paraId="7CAB2F60" w14:textId="77777777" w:rsidR="00223B65" w:rsidRDefault="00344883">
      <w:pPr>
        <w:pStyle w:val="DaftarParagraf"/>
        <w:numPr>
          <w:ilvl w:val="0"/>
          <w:numId w:val="2"/>
        </w:numPr>
        <w:tabs>
          <w:tab w:val="left" w:pos="1199"/>
        </w:tabs>
        <w:rPr>
          <w:sz w:val="24"/>
        </w:rPr>
      </w:pPr>
      <w:r>
        <w:rPr>
          <w:sz w:val="24"/>
        </w:rPr>
        <w:t>Evaluasi</w:t>
      </w:r>
      <w:r>
        <w:rPr>
          <w:spacing w:val="-4"/>
          <w:sz w:val="24"/>
        </w:rPr>
        <w:t xml:space="preserve"> </w:t>
      </w:r>
      <w:r>
        <w:rPr>
          <w:sz w:val="24"/>
        </w:rPr>
        <w:t>Pelaksanaan</w:t>
      </w:r>
      <w:r>
        <w:rPr>
          <w:spacing w:val="-3"/>
          <w:sz w:val="24"/>
        </w:rPr>
        <w:t xml:space="preserve"> </w:t>
      </w:r>
      <w:r>
        <w:rPr>
          <w:spacing w:val="-2"/>
          <w:sz w:val="24"/>
        </w:rPr>
        <w:t>Kegiatan</w:t>
      </w:r>
    </w:p>
    <w:p w14:paraId="4E457B52" w14:textId="77777777" w:rsidR="00223B65" w:rsidRDefault="00344883">
      <w:pPr>
        <w:pStyle w:val="TeksIsi"/>
        <w:spacing w:before="1"/>
        <w:ind w:left="1198" w:right="304"/>
      </w:pPr>
      <w:r>
        <w:t>Evaluasi pelaksanaan kegiatan dilakukan dengan melakukan pemantauan langsung terkait pendistribsuian perlengkapan sekolah kepada korban gempa yang terdata dan melihat serta mendapatkan respon dan testimoni positif dan baik dari anak-anak korban gempa</w:t>
      </w:r>
    </w:p>
    <w:p w14:paraId="5A98E5F5" w14:textId="77777777" w:rsidR="00223B65" w:rsidRDefault="00223B65">
      <w:pPr>
        <w:pStyle w:val="TeksIsi"/>
        <w:spacing w:before="10"/>
        <w:ind w:left="0"/>
        <w:jc w:val="left"/>
        <w:rPr>
          <w:sz w:val="35"/>
        </w:rPr>
      </w:pPr>
    </w:p>
    <w:p w14:paraId="36BADACC" w14:textId="77777777" w:rsidR="00223B65" w:rsidRDefault="00344883">
      <w:pPr>
        <w:pStyle w:val="Judul1"/>
        <w:numPr>
          <w:ilvl w:val="0"/>
          <w:numId w:val="3"/>
        </w:numPr>
        <w:tabs>
          <w:tab w:val="left" w:pos="2820"/>
        </w:tabs>
        <w:ind w:left="2819" w:hanging="530"/>
        <w:jc w:val="left"/>
      </w:pPr>
      <w:r>
        <w:t>HASIL</w:t>
      </w:r>
      <w:r>
        <w:rPr>
          <w:spacing w:val="-7"/>
        </w:rPr>
        <w:t xml:space="preserve"> </w:t>
      </w:r>
      <w:r>
        <w:t>PENEMUAN</w:t>
      </w:r>
      <w:r>
        <w:rPr>
          <w:spacing w:val="-7"/>
        </w:rPr>
        <w:t xml:space="preserve"> </w:t>
      </w:r>
      <w:r>
        <w:t>DAN</w:t>
      </w:r>
      <w:r>
        <w:rPr>
          <w:spacing w:val="-8"/>
        </w:rPr>
        <w:t xml:space="preserve"> </w:t>
      </w:r>
      <w:r>
        <w:rPr>
          <w:spacing w:val="-2"/>
        </w:rPr>
        <w:t>DISKUSI</w:t>
      </w:r>
    </w:p>
    <w:p w14:paraId="39688213" w14:textId="77777777" w:rsidR="00223B65" w:rsidRDefault="00344883">
      <w:pPr>
        <w:pStyle w:val="TeksIsi"/>
        <w:spacing w:before="140"/>
        <w:ind w:right="304" w:firstLine="528"/>
      </w:pPr>
      <w:r>
        <w:t>Dari kegiatan PKM ini, sebanyak 90 orang anak-anak yang mendapatkan trauma healing dalam bentuk story telling dan pemberian games serta mendapatkan perlengkapan</w:t>
      </w:r>
      <w:r>
        <w:rPr>
          <w:spacing w:val="-1"/>
        </w:rPr>
        <w:t xml:space="preserve"> </w:t>
      </w:r>
      <w:r>
        <w:t>sekolah berupa</w:t>
      </w:r>
      <w:r>
        <w:rPr>
          <w:spacing w:val="-2"/>
        </w:rPr>
        <w:t xml:space="preserve"> </w:t>
      </w:r>
      <w:r>
        <w:t>tas sekolah, boks container</w:t>
      </w:r>
      <w:r>
        <w:rPr>
          <w:spacing w:val="-1"/>
        </w:rPr>
        <w:t xml:space="preserve"> </w:t>
      </w:r>
      <w:r>
        <w:t>berisi alat tulis (pulpen,</w:t>
      </w:r>
      <w:r>
        <w:rPr>
          <w:spacing w:val="-1"/>
        </w:rPr>
        <w:t xml:space="preserve"> </w:t>
      </w:r>
      <w:r>
        <w:t xml:space="preserve">pensil, penghapus dan rautan), tempat pensil, crayon, buku tulis, buku gambar, buku cerita, vitamin untuk anak, snack berisi cemilan, makan siang serta terpal untuk alas mereka belajar dan membaca. Adapun Fungsi dan Manfaat hasil penelitian dan pengabdian </w:t>
      </w:r>
      <w:r>
        <w:rPr>
          <w:spacing w:val="-2"/>
        </w:rPr>
        <w:t>masyarakat</w:t>
      </w:r>
    </w:p>
    <w:p w14:paraId="7952F50E" w14:textId="77777777" w:rsidR="00223B65" w:rsidRDefault="00344883">
      <w:pPr>
        <w:pStyle w:val="DaftarParagraf"/>
        <w:numPr>
          <w:ilvl w:val="0"/>
          <w:numId w:val="1"/>
        </w:numPr>
        <w:tabs>
          <w:tab w:val="left" w:pos="839"/>
        </w:tabs>
        <w:ind w:hanging="361"/>
        <w:rPr>
          <w:sz w:val="24"/>
        </w:rPr>
      </w:pPr>
      <w:r>
        <w:rPr>
          <w:sz w:val="24"/>
        </w:rPr>
        <w:t>Mengatasi</w:t>
      </w:r>
      <w:r>
        <w:rPr>
          <w:spacing w:val="-6"/>
          <w:sz w:val="24"/>
        </w:rPr>
        <w:t xml:space="preserve"> </w:t>
      </w:r>
      <w:r>
        <w:rPr>
          <w:sz w:val="24"/>
        </w:rPr>
        <w:t>Rasa</w:t>
      </w:r>
      <w:r>
        <w:rPr>
          <w:spacing w:val="-7"/>
          <w:sz w:val="24"/>
        </w:rPr>
        <w:t xml:space="preserve"> </w:t>
      </w:r>
      <w:r>
        <w:rPr>
          <w:spacing w:val="-2"/>
          <w:sz w:val="24"/>
        </w:rPr>
        <w:t>trauma</w:t>
      </w:r>
    </w:p>
    <w:p w14:paraId="7E901856" w14:textId="77777777" w:rsidR="00223B65" w:rsidRDefault="00223B65">
      <w:pPr>
        <w:jc w:val="both"/>
        <w:rPr>
          <w:sz w:val="24"/>
        </w:rPr>
        <w:sectPr w:rsidR="00223B65">
          <w:pgSz w:w="11910" w:h="16840"/>
          <w:pgMar w:top="1720" w:right="1680" w:bottom="1300" w:left="1300" w:header="715" w:footer="1116" w:gutter="0"/>
          <w:cols w:space="720"/>
        </w:sectPr>
      </w:pPr>
    </w:p>
    <w:p w14:paraId="79029DFD" w14:textId="77777777" w:rsidR="00223B65" w:rsidRDefault="00344883">
      <w:pPr>
        <w:pStyle w:val="TeksIsi"/>
        <w:spacing w:before="80"/>
        <w:ind w:left="838" w:right="300" w:firstLine="720"/>
      </w:pPr>
      <w:r>
        <w:lastRenderedPageBreak/>
        <w:t>PKM ini membantu pemulihan mental anak-anak di Kp Seuseupan RT</w:t>
      </w:r>
      <w:r>
        <w:rPr>
          <w:spacing w:val="40"/>
        </w:rPr>
        <w:t xml:space="preserve"> </w:t>
      </w:r>
      <w:r>
        <w:t>05 RW 01 Desa Wangunjaya Kec. Cugenang, Cianjur dalam mengatasi rasa trauma dan takut akan musibah yang dialami dalam bentuk pemberian trauma healing dengan pendekatan story telling dan games juga dengan pemberian perlengkapan</w:t>
      </w:r>
      <w:r>
        <w:rPr>
          <w:spacing w:val="-2"/>
        </w:rPr>
        <w:t xml:space="preserve"> </w:t>
      </w:r>
      <w:r>
        <w:t>sekolah</w:t>
      </w:r>
      <w:r>
        <w:rPr>
          <w:spacing w:val="-3"/>
        </w:rPr>
        <w:t xml:space="preserve"> </w:t>
      </w:r>
      <w:r>
        <w:t>berupa</w:t>
      </w:r>
      <w:r>
        <w:rPr>
          <w:spacing w:val="-3"/>
        </w:rPr>
        <w:t xml:space="preserve"> </w:t>
      </w:r>
      <w:r>
        <w:t>tas</w:t>
      </w:r>
      <w:r>
        <w:rPr>
          <w:spacing w:val="-3"/>
        </w:rPr>
        <w:t xml:space="preserve"> </w:t>
      </w:r>
      <w:r>
        <w:t>sekolah,</w:t>
      </w:r>
      <w:r>
        <w:rPr>
          <w:spacing w:val="-3"/>
        </w:rPr>
        <w:t xml:space="preserve"> </w:t>
      </w:r>
      <w:r>
        <w:t>boks</w:t>
      </w:r>
      <w:r>
        <w:rPr>
          <w:spacing w:val="-2"/>
        </w:rPr>
        <w:t xml:space="preserve"> </w:t>
      </w:r>
      <w:r>
        <w:t>container</w:t>
      </w:r>
      <w:r>
        <w:rPr>
          <w:spacing w:val="-3"/>
        </w:rPr>
        <w:t xml:space="preserve"> </w:t>
      </w:r>
      <w:r>
        <w:t>berisi</w:t>
      </w:r>
      <w:r>
        <w:rPr>
          <w:spacing w:val="-2"/>
        </w:rPr>
        <w:t xml:space="preserve"> </w:t>
      </w:r>
      <w:r>
        <w:t>alat</w:t>
      </w:r>
      <w:r>
        <w:rPr>
          <w:spacing w:val="-2"/>
        </w:rPr>
        <w:t xml:space="preserve"> </w:t>
      </w:r>
      <w:r>
        <w:t>tulis</w:t>
      </w:r>
      <w:r>
        <w:rPr>
          <w:spacing w:val="-4"/>
        </w:rPr>
        <w:t xml:space="preserve"> </w:t>
      </w:r>
      <w:r>
        <w:t>(pulpen, pensil, penghapus dan rautan), tempat pensil, crayon, buku tulis, buku gambar, buku cerita, vitamin untuk anak, snack berisi cemilan, makan siang serta terpal untuk alas mereka belajar dan membaca</w:t>
      </w:r>
    </w:p>
    <w:p w14:paraId="7473F1C3" w14:textId="77777777" w:rsidR="00223B65" w:rsidRDefault="00344883">
      <w:pPr>
        <w:pStyle w:val="DaftarParagraf"/>
        <w:numPr>
          <w:ilvl w:val="0"/>
          <w:numId w:val="1"/>
        </w:numPr>
        <w:tabs>
          <w:tab w:val="left" w:pos="839"/>
        </w:tabs>
        <w:ind w:hanging="361"/>
        <w:rPr>
          <w:sz w:val="24"/>
        </w:rPr>
      </w:pPr>
      <w:r>
        <w:rPr>
          <w:sz w:val="24"/>
        </w:rPr>
        <w:t>Dampak</w:t>
      </w:r>
      <w:r>
        <w:rPr>
          <w:spacing w:val="-3"/>
          <w:sz w:val="24"/>
        </w:rPr>
        <w:t xml:space="preserve"> </w:t>
      </w:r>
      <w:r>
        <w:rPr>
          <w:sz w:val="24"/>
        </w:rPr>
        <w:t>Ekonomi</w:t>
      </w:r>
      <w:r>
        <w:rPr>
          <w:spacing w:val="-2"/>
          <w:sz w:val="24"/>
        </w:rPr>
        <w:t xml:space="preserve"> </w:t>
      </w:r>
      <w:r>
        <w:rPr>
          <w:sz w:val="24"/>
        </w:rPr>
        <w:t>dan</w:t>
      </w:r>
      <w:r>
        <w:rPr>
          <w:spacing w:val="-2"/>
          <w:sz w:val="24"/>
        </w:rPr>
        <w:t xml:space="preserve"> Sosial</w:t>
      </w:r>
    </w:p>
    <w:p w14:paraId="1F0EB39D" w14:textId="77777777" w:rsidR="00223B65" w:rsidRDefault="00344883">
      <w:pPr>
        <w:pStyle w:val="TeksIsi"/>
        <w:ind w:left="838" w:right="304" w:firstLine="720"/>
      </w:pPr>
      <w:r>
        <w:t>PKM</w:t>
      </w:r>
      <w:r>
        <w:rPr>
          <w:spacing w:val="-3"/>
        </w:rPr>
        <w:t xml:space="preserve"> </w:t>
      </w:r>
      <w:r>
        <w:t>ini</w:t>
      </w:r>
      <w:r>
        <w:rPr>
          <w:spacing w:val="-3"/>
        </w:rPr>
        <w:t xml:space="preserve"> </w:t>
      </w:r>
      <w:r>
        <w:t>dapat</w:t>
      </w:r>
      <w:r>
        <w:rPr>
          <w:spacing w:val="-3"/>
        </w:rPr>
        <w:t xml:space="preserve"> </w:t>
      </w:r>
      <w:r>
        <w:t>membuat anak-anak</w:t>
      </w:r>
      <w:r>
        <w:rPr>
          <w:spacing w:val="-3"/>
        </w:rPr>
        <w:t xml:space="preserve"> </w:t>
      </w:r>
      <w:r>
        <w:t>di</w:t>
      </w:r>
      <w:r>
        <w:rPr>
          <w:spacing w:val="-1"/>
        </w:rPr>
        <w:t xml:space="preserve"> </w:t>
      </w:r>
      <w:r>
        <w:t>Kp</w:t>
      </w:r>
      <w:r>
        <w:rPr>
          <w:spacing w:val="-3"/>
        </w:rPr>
        <w:t xml:space="preserve"> </w:t>
      </w:r>
      <w:r>
        <w:t>Seuseupan</w:t>
      </w:r>
      <w:r>
        <w:rPr>
          <w:spacing w:val="-3"/>
        </w:rPr>
        <w:t xml:space="preserve"> </w:t>
      </w:r>
      <w:r>
        <w:t>RT</w:t>
      </w:r>
      <w:r>
        <w:rPr>
          <w:spacing w:val="-3"/>
        </w:rPr>
        <w:t xml:space="preserve"> </w:t>
      </w:r>
      <w:r>
        <w:t>05</w:t>
      </w:r>
      <w:r>
        <w:rPr>
          <w:spacing w:val="-3"/>
        </w:rPr>
        <w:t xml:space="preserve"> </w:t>
      </w:r>
      <w:r>
        <w:t>RW</w:t>
      </w:r>
      <w:r>
        <w:rPr>
          <w:spacing w:val="-2"/>
        </w:rPr>
        <w:t xml:space="preserve"> </w:t>
      </w:r>
      <w:r>
        <w:t>01</w:t>
      </w:r>
      <w:r>
        <w:rPr>
          <w:spacing w:val="-3"/>
        </w:rPr>
        <w:t xml:space="preserve"> </w:t>
      </w:r>
      <w:r>
        <w:t>Desa Wangunjaya Kec. Cugenang, Cianjur merasa senang, tertawa dan terhibur sehingga mereka dapat sejenak melupakan musibah yang sedang mereka alami.</w:t>
      </w:r>
    </w:p>
    <w:p w14:paraId="120D458F" w14:textId="77777777" w:rsidR="00223B65" w:rsidRDefault="00223B65">
      <w:pPr>
        <w:pStyle w:val="TeksIsi"/>
        <w:ind w:left="0"/>
        <w:jc w:val="left"/>
      </w:pPr>
    </w:p>
    <w:p w14:paraId="22324948" w14:textId="77777777" w:rsidR="00223B65" w:rsidRDefault="00344883">
      <w:pPr>
        <w:pStyle w:val="DaftarParagraf"/>
        <w:numPr>
          <w:ilvl w:val="0"/>
          <w:numId w:val="1"/>
        </w:numPr>
        <w:tabs>
          <w:tab w:val="left" w:pos="839"/>
        </w:tabs>
        <w:ind w:hanging="361"/>
        <w:rPr>
          <w:sz w:val="24"/>
        </w:rPr>
      </w:pPr>
      <w:r>
        <w:rPr>
          <w:sz w:val="24"/>
        </w:rPr>
        <w:t>Kontribusi</w:t>
      </w:r>
      <w:r>
        <w:rPr>
          <w:spacing w:val="-3"/>
          <w:sz w:val="24"/>
        </w:rPr>
        <w:t xml:space="preserve"> </w:t>
      </w:r>
      <w:r>
        <w:rPr>
          <w:sz w:val="24"/>
        </w:rPr>
        <w:t>Terhadap</w:t>
      </w:r>
      <w:r>
        <w:rPr>
          <w:spacing w:val="-2"/>
          <w:sz w:val="24"/>
        </w:rPr>
        <w:t xml:space="preserve"> </w:t>
      </w:r>
      <w:r>
        <w:rPr>
          <w:sz w:val="24"/>
        </w:rPr>
        <w:t>Sektor</w:t>
      </w:r>
      <w:r>
        <w:rPr>
          <w:spacing w:val="-2"/>
          <w:sz w:val="24"/>
        </w:rPr>
        <w:t xml:space="preserve"> Lain.</w:t>
      </w:r>
    </w:p>
    <w:p w14:paraId="7E3209D2" w14:textId="77777777" w:rsidR="00223B65" w:rsidRDefault="00344883">
      <w:pPr>
        <w:pStyle w:val="TeksIsi"/>
        <w:ind w:left="838" w:right="305" w:firstLine="720"/>
      </w:pPr>
      <w:r>
        <w:t>PKM ini mendorong kerukunan, kedekatan antar sesama dan kerjasama dalam menanggulangi dampak bencana alam dikalangan warga terutama mental anak-anak yang masih sangat rentan.</w:t>
      </w:r>
    </w:p>
    <w:p w14:paraId="60AFC61B" w14:textId="77777777" w:rsidR="00223B65" w:rsidRDefault="00344883">
      <w:pPr>
        <w:pStyle w:val="TeksIsi"/>
        <w:spacing w:before="1"/>
        <w:ind w:right="301" w:firstLine="688"/>
      </w:pPr>
      <w:r>
        <w:t>Trauma healing bagi anak-anak korban gempa sangat diperlukan, hal ini</w:t>
      </w:r>
      <w:r>
        <w:rPr>
          <w:spacing w:val="40"/>
        </w:rPr>
        <w:t xml:space="preserve"> </w:t>
      </w:r>
      <w:r>
        <w:t>dikarena dengan adanya bencana alam berupa gempa yang terjadi di Kecamatan cieugenang, akan menimbulkan dampak trauma tersendiri bagi anak-anak sehingga diperlukan adanya penanganan khusus salah satunya dengan diadakan trauma healing. Trauma healing sendiri bertujuan untuk memberikan hiburan dan dukungan secara</w:t>
      </w:r>
      <w:r>
        <w:rPr>
          <w:spacing w:val="40"/>
        </w:rPr>
        <w:t xml:space="preserve"> </w:t>
      </w:r>
      <w:r>
        <w:t>psikis sehingga dapat meminimalisasi dampak traumatis yang dihadapi pasca bencana. Metode yang digunakan dalam trauma healing pada anakanak korban dampak gempa dengan menggunakan metode “Play Terapy”. Play Terapy menjadi pilihan dalam metode penanganan trauma healing bagi anakanak yang terkena dampak, karena bermain merupakan media yang alami sehingga dapat digunakan dalam</w:t>
      </w:r>
      <w:r>
        <w:rPr>
          <w:spacing w:val="40"/>
        </w:rPr>
        <w:t xml:space="preserve"> </w:t>
      </w:r>
      <w:r>
        <w:t>mengungkapkan diri sehingga anak-anak akan kembali kedunia anak-anak yang ceria dan bahagia. Dalam play terapy, anak-anak melakukan berbagai permainan yang dapat menghibur, melakukan aktivitas-aktivitas yang dapat mendorong anak menjadi lebih kreatif seperti, bernyanyi, bermain games dan sebagainya.</w:t>
      </w:r>
    </w:p>
    <w:p w14:paraId="524FEDB9" w14:textId="77777777" w:rsidR="00223B65" w:rsidRDefault="00344883">
      <w:pPr>
        <w:pStyle w:val="TeksIsi"/>
        <w:spacing w:before="1"/>
        <w:ind w:left="0"/>
        <w:jc w:val="left"/>
        <w:rPr>
          <w:sz w:val="7"/>
        </w:rPr>
      </w:pPr>
      <w:r>
        <w:rPr>
          <w:noProof/>
        </w:rPr>
        <w:drawing>
          <wp:anchor distT="0" distB="0" distL="0" distR="0" simplePos="0" relativeHeight="251659264" behindDoc="0" locked="0" layoutInCell="1" allowOverlap="1" wp14:anchorId="0BEB51C2" wp14:editId="5DAC41A3">
            <wp:simplePos x="0" y="0"/>
            <wp:positionH relativeFrom="page">
              <wp:posOffset>1993900</wp:posOffset>
            </wp:positionH>
            <wp:positionV relativeFrom="paragraph">
              <wp:posOffset>67560</wp:posOffset>
            </wp:positionV>
            <wp:extent cx="3601732" cy="20208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3601732" cy="2020824"/>
                    </a:xfrm>
                    <a:prstGeom prst="rect">
                      <a:avLst/>
                    </a:prstGeom>
                  </pic:spPr>
                </pic:pic>
              </a:graphicData>
            </a:graphic>
          </wp:anchor>
        </w:drawing>
      </w:r>
    </w:p>
    <w:p w14:paraId="5F5FABF8" w14:textId="77777777" w:rsidR="00223B65" w:rsidRDefault="00344883">
      <w:pPr>
        <w:pStyle w:val="TeksIsi"/>
        <w:spacing w:before="24"/>
        <w:ind w:right="300" w:firstLine="719"/>
      </w:pPr>
      <w:r>
        <w:t xml:space="preserve">Selain memberikan games dan bermain bersama, pemberian bantuan juga kita berikan dalam bentuk peralatan, seperti tas, buku, dan peralatan tulisnya lain yang dapat digunakan nantinya dalam kegiatan belajar atau sekolah. Serta memberikan motivasi agar korba gempa tetap semangat menjalani hari-harinya terutama menjalankan </w:t>
      </w:r>
      <w:r>
        <w:rPr>
          <w:spacing w:val="-2"/>
        </w:rPr>
        <w:t>Pendidikan.</w:t>
      </w:r>
    </w:p>
    <w:p w14:paraId="74553A28" w14:textId="77777777" w:rsidR="00223B65" w:rsidRDefault="00223B65">
      <w:pPr>
        <w:sectPr w:rsidR="00223B65">
          <w:pgSz w:w="11910" w:h="16840"/>
          <w:pgMar w:top="1720" w:right="1680" w:bottom="1300" w:left="1300" w:header="715" w:footer="1116" w:gutter="0"/>
          <w:cols w:space="720"/>
        </w:sectPr>
      </w:pPr>
    </w:p>
    <w:p w14:paraId="04A51469" w14:textId="77777777" w:rsidR="00223B65" w:rsidRDefault="00223B65">
      <w:pPr>
        <w:pStyle w:val="TeksIsi"/>
        <w:spacing w:before="6"/>
        <w:ind w:left="0"/>
        <w:jc w:val="left"/>
        <w:rPr>
          <w:sz w:val="14"/>
        </w:rPr>
      </w:pPr>
    </w:p>
    <w:p w14:paraId="4C0CA7A2" w14:textId="77777777" w:rsidR="00223B65" w:rsidRDefault="00344883">
      <w:pPr>
        <w:pStyle w:val="TeksIsi"/>
        <w:ind w:left="1342"/>
        <w:jc w:val="left"/>
        <w:rPr>
          <w:sz w:val="20"/>
        </w:rPr>
      </w:pPr>
      <w:r>
        <w:rPr>
          <w:noProof/>
          <w:sz w:val="20"/>
        </w:rPr>
        <w:drawing>
          <wp:inline distT="0" distB="0" distL="0" distR="0" wp14:anchorId="345EF2F7" wp14:editId="399BC506">
            <wp:extent cx="4016834" cy="225399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4016834" cy="2253996"/>
                    </a:xfrm>
                    <a:prstGeom prst="rect">
                      <a:avLst/>
                    </a:prstGeom>
                  </pic:spPr>
                </pic:pic>
              </a:graphicData>
            </a:graphic>
          </wp:inline>
        </w:drawing>
      </w:r>
    </w:p>
    <w:p w14:paraId="1C87C121" w14:textId="77777777" w:rsidR="00223B65" w:rsidRDefault="00344883">
      <w:pPr>
        <w:pStyle w:val="TeksIsi"/>
        <w:spacing w:before="90"/>
        <w:ind w:right="300" w:firstLine="719"/>
      </w:pPr>
      <w:r>
        <w:t>Dalam mengadakan kegiatan ini tentu ada kendala dan hambatan yang kita lalui, karena PKM ini hanya ditujukan kepada Kp. Seuseupan di RT 05 RW 01 sesuai dengan kesediaan dana yang terbatas, sayangnya banyak anak-anak dari RT lain yang datang dan mereka tidak mendapatkan perlengkapan sekolah seperti halnya yang diperoleh</w:t>
      </w:r>
      <w:r>
        <w:rPr>
          <w:spacing w:val="80"/>
        </w:rPr>
        <w:t xml:space="preserve"> </w:t>
      </w:r>
      <w:r>
        <w:t>oleh anak-anak di RT 05 RW 01, karena tim PKM hanya memberikan kepada anak- anak RT 05 RW 01 yang namanya sudah terdata. Tetapi dengan hambatan yang kita hadapi tentu tidak</w:t>
      </w:r>
    </w:p>
    <w:p w14:paraId="1F08C936" w14:textId="77777777" w:rsidR="00223B65" w:rsidRDefault="00344883">
      <w:pPr>
        <w:pStyle w:val="TeksIsi"/>
        <w:ind w:right="303" w:firstLine="688"/>
      </w:pPr>
      <w:r>
        <w:t>Hasil PKM dipublikasikan berupa berita di media online dan video di kanal youtube dengan harapan akan ada pihak-pihak lain yang datang membantu anak-anak korban bencana gempa karena masih banyak anak-anak di lokasi gempa lainnya yang belum mendapatkan bantuan. Kegiatan PKM ini dapat dilaksanakan di daerah gempa lainnya misalnya di RT-RT Desa lainnya di Daerah Cianjur.</w:t>
      </w:r>
    </w:p>
    <w:p w14:paraId="2F1BD544" w14:textId="77777777" w:rsidR="00223B65" w:rsidRDefault="00223B65">
      <w:pPr>
        <w:pStyle w:val="TeksIsi"/>
        <w:spacing w:before="10"/>
        <w:ind w:left="0"/>
        <w:jc w:val="left"/>
        <w:rPr>
          <w:sz w:val="35"/>
        </w:rPr>
      </w:pPr>
    </w:p>
    <w:p w14:paraId="59D15177" w14:textId="77777777" w:rsidR="00223B65" w:rsidRDefault="00344883">
      <w:pPr>
        <w:pStyle w:val="Judul1"/>
        <w:numPr>
          <w:ilvl w:val="0"/>
          <w:numId w:val="3"/>
        </w:numPr>
        <w:tabs>
          <w:tab w:val="left" w:pos="4091"/>
          <w:tab w:val="left" w:pos="4092"/>
        </w:tabs>
        <w:spacing w:before="1"/>
        <w:ind w:left="4091" w:hanging="529"/>
        <w:jc w:val="left"/>
      </w:pPr>
      <w:r>
        <w:rPr>
          <w:spacing w:val="-2"/>
        </w:rPr>
        <w:t>SIMPULAN</w:t>
      </w:r>
    </w:p>
    <w:p w14:paraId="4E2F322C" w14:textId="77777777" w:rsidR="00223B65" w:rsidRDefault="00344883">
      <w:pPr>
        <w:pStyle w:val="TeksIsi"/>
        <w:spacing w:before="139"/>
        <w:ind w:right="301" w:firstLine="719"/>
        <w:rPr>
          <w:b/>
        </w:rPr>
      </w:pPr>
      <w:r>
        <w:t>Pendampingan mental anak-anak sebagai trauma healing dengan pendekatan story telling disertai dengan games dan pemberian barang berupa perlengkapan sekolah berupa tas sekolah, boks container berisi alat tulis (pulpen, pensil, penghapus dan rautan), tempat pensil, crayon, buku tulis, buku gambar, buku cerita, vitamin untuk</w:t>
      </w:r>
      <w:r>
        <w:rPr>
          <w:spacing w:val="40"/>
        </w:rPr>
        <w:t xml:space="preserve"> </w:t>
      </w:r>
      <w:r>
        <w:t>anak, snack berisi cemilan, makan siang serta terpal untuk alas mereka belajar dan membaca sangat membantu anak-anak di Kp. Seuseupan RT 05 RW 01 Desa Wangunjaya Kec. Cugenang, Cianjur untuk mengembalikan rasa aman dan bahagia di diri masing-masing anak. Respon dari anak-anak korban gempa ini sungguh luar biasa. Mereka sangat antusias, ceria dan gembira. Semoga senyum dan tawa mereka selalu akan menghiasi hari-hari mereka kedepannya serta perlu adanya pendampingan mental dan juga pemberian barang-barang yang dibutuhkan oleh anak-anak di Desa-desa di Cianjur lainnya yang terkena dampak gempa</w:t>
      </w:r>
      <w:r>
        <w:rPr>
          <w:b/>
        </w:rPr>
        <w:t>.</w:t>
      </w:r>
    </w:p>
    <w:p w14:paraId="03A4AA10" w14:textId="77777777" w:rsidR="00223B65" w:rsidRDefault="00223B65">
      <w:pPr>
        <w:pStyle w:val="TeksIsi"/>
        <w:spacing w:before="11"/>
        <w:ind w:left="0"/>
        <w:jc w:val="left"/>
        <w:rPr>
          <w:b/>
          <w:sz w:val="35"/>
        </w:rPr>
      </w:pPr>
    </w:p>
    <w:p w14:paraId="5F1CE6C0" w14:textId="77777777" w:rsidR="00223B65" w:rsidRDefault="00344883">
      <w:pPr>
        <w:pStyle w:val="Judul1"/>
        <w:ind w:firstLine="0"/>
        <w:jc w:val="both"/>
      </w:pPr>
      <w:r>
        <w:t>Ucapan</w:t>
      </w:r>
      <w:r>
        <w:rPr>
          <w:spacing w:val="-6"/>
        </w:rPr>
        <w:t xml:space="preserve"> </w:t>
      </w:r>
      <w:r>
        <w:t>Terima</w:t>
      </w:r>
      <w:r>
        <w:rPr>
          <w:spacing w:val="-5"/>
        </w:rPr>
        <w:t xml:space="preserve"> </w:t>
      </w:r>
      <w:r>
        <w:rPr>
          <w:spacing w:val="-2"/>
        </w:rPr>
        <w:t>Kasih</w:t>
      </w:r>
    </w:p>
    <w:p w14:paraId="72CD43C4" w14:textId="77777777" w:rsidR="00223B65" w:rsidRDefault="00344883">
      <w:pPr>
        <w:pStyle w:val="TeksIsi"/>
        <w:spacing w:before="137"/>
        <w:ind w:left="147" w:right="301" w:hanging="15"/>
      </w:pPr>
      <w:r>
        <w:t>Terima kasih kami ucapkan kepada Direktorat Jendral Pendidikan Tinggi, Riset dan Teknologi Kementerian Pendidikan, Kebudayaan, Riset dan Teknologi Program</w:t>
      </w:r>
      <w:r>
        <w:rPr>
          <w:spacing w:val="40"/>
        </w:rPr>
        <w:t xml:space="preserve"> </w:t>
      </w:r>
      <w:r>
        <w:t>Insentif Pengabdian Kepada Masyarakat Terintegrasi Dengan MBKM Berbasis Kinerja IKU Bagi PTS Tahun 2022 dan juga kepada Lembaga Penelitian dan Pengabdian Masyarakat (LPPM) Universitas Sahid.</w:t>
      </w:r>
    </w:p>
    <w:p w14:paraId="47ADA53F" w14:textId="77777777" w:rsidR="00223B65" w:rsidRDefault="00223B65">
      <w:pPr>
        <w:sectPr w:rsidR="00223B65">
          <w:pgSz w:w="11910" w:h="16840"/>
          <w:pgMar w:top="1720" w:right="1680" w:bottom="1300" w:left="1300" w:header="715" w:footer="1116" w:gutter="0"/>
          <w:cols w:space="720"/>
        </w:sectPr>
      </w:pPr>
    </w:p>
    <w:p w14:paraId="6BA94337" w14:textId="77777777" w:rsidR="00223B65" w:rsidRDefault="00344883">
      <w:pPr>
        <w:pStyle w:val="Judul1"/>
        <w:spacing w:before="80"/>
        <w:ind w:firstLine="0"/>
        <w:jc w:val="both"/>
      </w:pPr>
      <w:r>
        <w:lastRenderedPageBreak/>
        <w:t>Daftar</w:t>
      </w:r>
      <w:r>
        <w:rPr>
          <w:spacing w:val="-12"/>
        </w:rPr>
        <w:t xml:space="preserve"> </w:t>
      </w:r>
      <w:r>
        <w:rPr>
          <w:spacing w:val="-2"/>
        </w:rPr>
        <w:t>Pustaka</w:t>
      </w:r>
    </w:p>
    <w:p w14:paraId="5784934F" w14:textId="77777777" w:rsidR="00223B65" w:rsidRDefault="00344883">
      <w:pPr>
        <w:pStyle w:val="TeksIsi"/>
        <w:spacing w:before="139"/>
        <w:ind w:left="838" w:right="304" w:hanging="720"/>
      </w:pPr>
      <w:r>
        <w:t>Elizabeth B. Hurlock, (2012.). Psikologi Perkembangan Suatu Pendekatan Sepanjang Rentang Kehidupan Edisi Kelima, terj</w:t>
      </w:r>
      <w:proofErr w:type="gramStart"/>
      <w:r>
        <w:t>.,(</w:t>
      </w:r>
      <w:proofErr w:type="gramEnd"/>
      <w:r>
        <w:t>Jakarta: Erlangga,</w:t>
      </w:r>
    </w:p>
    <w:p w14:paraId="14142122" w14:textId="77777777" w:rsidR="00223B65" w:rsidRDefault="00344883">
      <w:pPr>
        <w:pStyle w:val="TeksIsi"/>
        <w:ind w:left="838" w:right="303" w:hanging="720"/>
      </w:pPr>
      <w:r>
        <w:t>Flannery, R. (2009). Psychological Trauma and Post Traumatic Stress Disorder. Journal of Emergency Mental Health.</w:t>
      </w:r>
    </w:p>
    <w:p w14:paraId="6347CA40" w14:textId="77777777" w:rsidR="00223B65" w:rsidRDefault="00344883">
      <w:pPr>
        <w:pStyle w:val="TeksIsi"/>
        <w:ind w:left="838" w:right="302" w:hanging="720"/>
      </w:pPr>
      <w:r>
        <w:t>Herman Nirwana, Konseking Trauma Pasca Bencana. Jurnal. Vol 15 No 2 (Desember 2012). Diakses tanggal 10 Desember 2019.</w:t>
      </w:r>
    </w:p>
    <w:p w14:paraId="5426DC3B" w14:textId="77777777" w:rsidR="00223B65" w:rsidRDefault="00344883">
      <w:pPr>
        <w:pStyle w:val="TeksIsi"/>
        <w:ind w:left="838" w:right="303" w:hanging="720"/>
      </w:pPr>
      <w:r>
        <w:t>Indriana, F. (2009). Aktifitas Rumah Ceria Anak Yogya Dalam Mengatasi Trauma</w:t>
      </w:r>
      <w:r>
        <w:rPr>
          <w:spacing w:val="40"/>
        </w:rPr>
        <w:t xml:space="preserve"> </w:t>
      </w:r>
      <w:r>
        <w:t>Anak Korban Bencana Alam. Yogyakarta.</w:t>
      </w:r>
    </w:p>
    <w:p w14:paraId="71DB9B3F" w14:textId="77777777" w:rsidR="00223B65" w:rsidRDefault="00344883">
      <w:pPr>
        <w:pStyle w:val="TeksIsi"/>
        <w:ind w:left="838" w:right="303" w:hanging="720"/>
      </w:pPr>
      <w:r>
        <w:t xml:space="preserve">John </w:t>
      </w:r>
      <w:proofErr w:type="gramStart"/>
      <w:r>
        <w:t>M.Echols</w:t>
      </w:r>
      <w:proofErr w:type="gramEnd"/>
      <w:r>
        <w:t xml:space="preserve"> dan Hassan Shadily, (2002). Kamus Inggris-Indonesia </w:t>
      </w:r>
      <w:proofErr w:type="gramStart"/>
      <w:r>
        <w:t>An</w:t>
      </w:r>
      <w:proofErr w:type="gramEnd"/>
      <w:r>
        <w:t xml:space="preserve"> EnglishIndonesian Dictionary, (Jakarta: PT Gramedia,</w:t>
      </w:r>
    </w:p>
    <w:p w14:paraId="10DFBB99" w14:textId="77777777" w:rsidR="00223B65" w:rsidRDefault="00344883">
      <w:pPr>
        <w:pStyle w:val="TeksIsi"/>
        <w:spacing w:before="1"/>
        <w:ind w:left="838" w:right="302" w:hanging="720"/>
      </w:pPr>
      <w:r>
        <w:t>Kusumasari Bevaola, (2014). Manajemen Bencana dan Kapabilitas Pemerintah Lokal, (Gava Media: Yogyakarta.</w:t>
      </w:r>
    </w:p>
    <w:p w14:paraId="722C8BDC" w14:textId="77777777" w:rsidR="00223B65" w:rsidRDefault="00344883">
      <w:pPr>
        <w:pStyle w:val="TeksIsi"/>
        <w:ind w:left="838" w:right="300" w:hanging="720"/>
      </w:pPr>
      <w:r>
        <w:t>Mulyasih, Rahmi and Liza Diniarizky Putri. (2019). Trauma Healing Dengan Menggunakan Metode Play Terapy Pada Anak-Anak Terkena Dampak Tsunami Di Kecamatan Sumur Propinsi Banten. Bantenese – Jurnal Pengabdian Masyarakat 1(1).</w:t>
      </w:r>
    </w:p>
    <w:p w14:paraId="31FE685D" w14:textId="77777777" w:rsidR="00223B65" w:rsidRDefault="00344883">
      <w:pPr>
        <w:pStyle w:val="TeksIsi"/>
        <w:ind w:left="838" w:right="302" w:hanging="720"/>
      </w:pPr>
      <w:r>
        <w:t xml:space="preserve">Murdiono, A et al. (2020). Simulasi DanTrauma Healing Pasca Gempa Pada Peserta Didik SDN 1 Sambik Bangkol Nusa Tenggara Barat. </w:t>
      </w:r>
      <w:proofErr w:type="spellStart"/>
      <w:r>
        <w:t>Jurnal</w:t>
      </w:r>
      <w:proofErr w:type="spellEnd"/>
      <w:r>
        <w:t xml:space="preserve"> </w:t>
      </w:r>
      <w:proofErr w:type="spellStart"/>
      <w:r>
        <w:t>Karinov</w:t>
      </w:r>
      <w:proofErr w:type="spellEnd"/>
      <w:r>
        <w:t xml:space="preserve"> 3(2):0–4</w:t>
      </w:r>
    </w:p>
    <w:p w14:paraId="37E89FB2" w14:textId="42480B4A" w:rsidR="00092AD5" w:rsidRPr="00092AD5" w:rsidRDefault="00092AD5">
      <w:pPr>
        <w:pStyle w:val="TeksIsi"/>
        <w:ind w:left="838" w:right="302" w:hanging="720"/>
        <w:rPr>
          <w:sz w:val="32"/>
          <w:szCs w:val="32"/>
        </w:rPr>
      </w:pPr>
      <w:proofErr w:type="spellStart"/>
      <w:r w:rsidRPr="00092AD5">
        <w:rPr>
          <w:color w:val="222222"/>
          <w:shd w:val="clear" w:color="auto" w:fill="FFFFFF"/>
        </w:rPr>
        <w:t>Nurcandrani</w:t>
      </w:r>
      <w:proofErr w:type="spellEnd"/>
      <w:r w:rsidRPr="00092AD5">
        <w:rPr>
          <w:color w:val="222222"/>
          <w:shd w:val="clear" w:color="auto" w:fill="FFFFFF"/>
        </w:rPr>
        <w:t xml:space="preserve">, P. S., </w:t>
      </w:r>
      <w:proofErr w:type="spellStart"/>
      <w:r w:rsidRPr="00092AD5">
        <w:rPr>
          <w:color w:val="222222"/>
          <w:shd w:val="clear" w:color="auto" w:fill="FFFFFF"/>
        </w:rPr>
        <w:t>Asriandhini</w:t>
      </w:r>
      <w:proofErr w:type="spellEnd"/>
      <w:r w:rsidRPr="00092AD5">
        <w:rPr>
          <w:color w:val="222222"/>
          <w:shd w:val="clear" w:color="auto" w:fill="FFFFFF"/>
        </w:rPr>
        <w:t xml:space="preserve">, B., &amp; </w:t>
      </w:r>
      <w:proofErr w:type="spellStart"/>
      <w:r w:rsidRPr="00092AD5">
        <w:rPr>
          <w:color w:val="222222"/>
          <w:shd w:val="clear" w:color="auto" w:fill="FFFFFF"/>
        </w:rPr>
        <w:t>Turistiati</w:t>
      </w:r>
      <w:proofErr w:type="spellEnd"/>
      <w:r w:rsidRPr="00092AD5">
        <w:rPr>
          <w:color w:val="222222"/>
          <w:shd w:val="clear" w:color="auto" w:fill="FFFFFF"/>
        </w:rPr>
        <w:t xml:space="preserve">, A. T. (2020). </w:t>
      </w:r>
      <w:proofErr w:type="spellStart"/>
      <w:r w:rsidRPr="00092AD5">
        <w:rPr>
          <w:color w:val="222222"/>
          <w:shd w:val="clear" w:color="auto" w:fill="FFFFFF"/>
        </w:rPr>
        <w:t>Pelatihan</w:t>
      </w:r>
      <w:proofErr w:type="spellEnd"/>
      <w:r w:rsidRPr="00092AD5">
        <w:rPr>
          <w:color w:val="222222"/>
          <w:shd w:val="clear" w:color="auto" w:fill="FFFFFF"/>
        </w:rPr>
        <w:t xml:space="preserve"> public speaking </w:t>
      </w:r>
      <w:proofErr w:type="spellStart"/>
      <w:r w:rsidRPr="00092AD5">
        <w:rPr>
          <w:color w:val="222222"/>
          <w:shd w:val="clear" w:color="auto" w:fill="FFFFFF"/>
        </w:rPr>
        <w:t>untuk</w:t>
      </w:r>
      <w:proofErr w:type="spellEnd"/>
      <w:r w:rsidRPr="00092AD5">
        <w:rPr>
          <w:color w:val="222222"/>
          <w:shd w:val="clear" w:color="auto" w:fill="FFFFFF"/>
        </w:rPr>
        <w:t xml:space="preserve"> </w:t>
      </w:r>
      <w:proofErr w:type="spellStart"/>
      <w:r w:rsidRPr="00092AD5">
        <w:rPr>
          <w:color w:val="222222"/>
          <w:shd w:val="clear" w:color="auto" w:fill="FFFFFF"/>
        </w:rPr>
        <w:t>membangun</w:t>
      </w:r>
      <w:proofErr w:type="spellEnd"/>
      <w:r w:rsidRPr="00092AD5">
        <w:rPr>
          <w:color w:val="222222"/>
          <w:shd w:val="clear" w:color="auto" w:fill="FFFFFF"/>
        </w:rPr>
        <w:t xml:space="preserve"> </w:t>
      </w:r>
      <w:proofErr w:type="spellStart"/>
      <w:r w:rsidRPr="00092AD5">
        <w:rPr>
          <w:color w:val="222222"/>
          <w:shd w:val="clear" w:color="auto" w:fill="FFFFFF"/>
        </w:rPr>
        <w:t>kepercayaan</w:t>
      </w:r>
      <w:proofErr w:type="spellEnd"/>
      <w:r w:rsidRPr="00092AD5">
        <w:rPr>
          <w:color w:val="222222"/>
          <w:shd w:val="clear" w:color="auto" w:fill="FFFFFF"/>
        </w:rPr>
        <w:t xml:space="preserve"> </w:t>
      </w:r>
      <w:proofErr w:type="spellStart"/>
      <w:r w:rsidRPr="00092AD5">
        <w:rPr>
          <w:color w:val="222222"/>
          <w:shd w:val="clear" w:color="auto" w:fill="FFFFFF"/>
        </w:rPr>
        <w:t>diri</w:t>
      </w:r>
      <w:proofErr w:type="spellEnd"/>
      <w:r w:rsidRPr="00092AD5">
        <w:rPr>
          <w:color w:val="222222"/>
          <w:shd w:val="clear" w:color="auto" w:fill="FFFFFF"/>
        </w:rPr>
        <w:t xml:space="preserve"> dan </w:t>
      </w:r>
      <w:proofErr w:type="spellStart"/>
      <w:r w:rsidRPr="00092AD5">
        <w:rPr>
          <w:color w:val="222222"/>
          <w:shd w:val="clear" w:color="auto" w:fill="FFFFFF"/>
        </w:rPr>
        <w:t>keterampilan</w:t>
      </w:r>
      <w:proofErr w:type="spellEnd"/>
      <w:r w:rsidRPr="00092AD5">
        <w:rPr>
          <w:color w:val="222222"/>
          <w:shd w:val="clear" w:color="auto" w:fill="FFFFFF"/>
        </w:rPr>
        <w:t xml:space="preserve"> </w:t>
      </w:r>
      <w:proofErr w:type="spellStart"/>
      <w:r w:rsidRPr="00092AD5">
        <w:rPr>
          <w:color w:val="222222"/>
          <w:shd w:val="clear" w:color="auto" w:fill="FFFFFF"/>
        </w:rPr>
        <w:t>berbicara</w:t>
      </w:r>
      <w:proofErr w:type="spellEnd"/>
      <w:r w:rsidRPr="00092AD5">
        <w:rPr>
          <w:color w:val="222222"/>
          <w:shd w:val="clear" w:color="auto" w:fill="FFFFFF"/>
        </w:rPr>
        <w:t xml:space="preserve"> pada </w:t>
      </w:r>
      <w:proofErr w:type="spellStart"/>
      <w:r w:rsidRPr="00092AD5">
        <w:rPr>
          <w:color w:val="222222"/>
          <w:shd w:val="clear" w:color="auto" w:fill="FFFFFF"/>
        </w:rPr>
        <w:t>anak-anak</w:t>
      </w:r>
      <w:proofErr w:type="spellEnd"/>
      <w:r w:rsidRPr="00092AD5">
        <w:rPr>
          <w:color w:val="222222"/>
          <w:shd w:val="clear" w:color="auto" w:fill="FFFFFF"/>
        </w:rPr>
        <w:t xml:space="preserve"> di </w:t>
      </w:r>
      <w:proofErr w:type="spellStart"/>
      <w:r w:rsidRPr="00092AD5">
        <w:rPr>
          <w:color w:val="222222"/>
          <w:shd w:val="clear" w:color="auto" w:fill="FFFFFF"/>
        </w:rPr>
        <w:t>sanggar</w:t>
      </w:r>
      <w:proofErr w:type="spellEnd"/>
      <w:r w:rsidRPr="00092AD5">
        <w:rPr>
          <w:color w:val="222222"/>
          <w:shd w:val="clear" w:color="auto" w:fill="FFFFFF"/>
        </w:rPr>
        <w:t xml:space="preserve"> </w:t>
      </w:r>
      <w:proofErr w:type="spellStart"/>
      <w:r w:rsidRPr="00092AD5">
        <w:rPr>
          <w:color w:val="222222"/>
          <w:shd w:val="clear" w:color="auto" w:fill="FFFFFF"/>
        </w:rPr>
        <w:t>ar-rosyid</w:t>
      </w:r>
      <w:proofErr w:type="spellEnd"/>
      <w:r w:rsidRPr="00092AD5">
        <w:rPr>
          <w:color w:val="222222"/>
          <w:shd w:val="clear" w:color="auto" w:fill="FFFFFF"/>
        </w:rPr>
        <w:t xml:space="preserve"> </w:t>
      </w:r>
      <w:proofErr w:type="spellStart"/>
      <w:r w:rsidRPr="00092AD5">
        <w:rPr>
          <w:color w:val="222222"/>
          <w:shd w:val="clear" w:color="auto" w:fill="FFFFFF"/>
        </w:rPr>
        <w:t>purwokerto</w:t>
      </w:r>
      <w:proofErr w:type="spellEnd"/>
      <w:r w:rsidRPr="00092AD5">
        <w:rPr>
          <w:color w:val="222222"/>
          <w:shd w:val="clear" w:color="auto" w:fill="FFFFFF"/>
        </w:rPr>
        <w:t>. </w:t>
      </w:r>
      <w:r w:rsidRPr="00092AD5">
        <w:rPr>
          <w:i/>
          <w:iCs/>
          <w:color w:val="222222"/>
          <w:shd w:val="clear" w:color="auto" w:fill="FFFFFF"/>
        </w:rPr>
        <w:t xml:space="preserve">ABDI MOESTOPO: </w:t>
      </w:r>
      <w:proofErr w:type="spellStart"/>
      <w:r w:rsidRPr="00092AD5">
        <w:rPr>
          <w:i/>
          <w:iCs/>
          <w:color w:val="222222"/>
          <w:shd w:val="clear" w:color="auto" w:fill="FFFFFF"/>
        </w:rPr>
        <w:t>Jurnal</w:t>
      </w:r>
      <w:proofErr w:type="spellEnd"/>
      <w:r w:rsidRPr="00092AD5">
        <w:rPr>
          <w:i/>
          <w:iCs/>
          <w:color w:val="222222"/>
          <w:shd w:val="clear" w:color="auto" w:fill="FFFFFF"/>
        </w:rPr>
        <w:t xml:space="preserve"> </w:t>
      </w:r>
      <w:proofErr w:type="spellStart"/>
      <w:r w:rsidRPr="00092AD5">
        <w:rPr>
          <w:i/>
          <w:iCs/>
          <w:color w:val="222222"/>
          <w:shd w:val="clear" w:color="auto" w:fill="FFFFFF"/>
        </w:rPr>
        <w:t>Pengabdian</w:t>
      </w:r>
      <w:proofErr w:type="spellEnd"/>
      <w:r w:rsidRPr="00092AD5">
        <w:rPr>
          <w:i/>
          <w:iCs/>
          <w:color w:val="222222"/>
          <w:shd w:val="clear" w:color="auto" w:fill="FFFFFF"/>
        </w:rPr>
        <w:t xml:space="preserve"> Pada Masyarakat</w:t>
      </w:r>
      <w:r w:rsidRPr="00092AD5">
        <w:rPr>
          <w:color w:val="222222"/>
          <w:shd w:val="clear" w:color="auto" w:fill="FFFFFF"/>
        </w:rPr>
        <w:t>, </w:t>
      </w:r>
      <w:r w:rsidRPr="00092AD5">
        <w:rPr>
          <w:i/>
          <w:iCs/>
          <w:color w:val="222222"/>
          <w:shd w:val="clear" w:color="auto" w:fill="FFFFFF"/>
        </w:rPr>
        <w:t>3</w:t>
      </w:r>
      <w:r w:rsidRPr="00092AD5">
        <w:rPr>
          <w:color w:val="222222"/>
          <w:shd w:val="clear" w:color="auto" w:fill="FFFFFF"/>
        </w:rPr>
        <w:t>(01), 27-32.</w:t>
      </w:r>
    </w:p>
    <w:p w14:paraId="07F691ED" w14:textId="77777777" w:rsidR="00223B65" w:rsidRDefault="00344883">
      <w:pPr>
        <w:pStyle w:val="TeksIsi"/>
        <w:ind w:left="838" w:right="302" w:hanging="720"/>
      </w:pPr>
      <w:r>
        <w:t>Rahmat, H. K. et al (2018). Analisa Kebutuhan Program Trauma Healing Untuk Anak- Anak Pasca Bencana Banjir Di Kecamatan Sungai Pua Tahun 2018. Jurnal Menara Ilmu 12(7):1–6.</w:t>
      </w:r>
    </w:p>
    <w:p w14:paraId="1948F848" w14:textId="77777777" w:rsidR="00223B65" w:rsidRDefault="00344883">
      <w:pPr>
        <w:pStyle w:val="TeksIsi"/>
        <w:ind w:left="838" w:right="301" w:hanging="720"/>
      </w:pPr>
      <w:r>
        <w:t>Samhsa. (2014). SAMHSA’s Concept ofTrauma and Guidance for a Trauma-Informed Approach. (July).</w:t>
      </w:r>
    </w:p>
    <w:p w14:paraId="3C8F3A78" w14:textId="7F2C349E" w:rsidR="00793A57" w:rsidRPr="00793A57" w:rsidRDefault="00793A57">
      <w:pPr>
        <w:pStyle w:val="TeksIsi"/>
        <w:ind w:left="838" w:right="301" w:hanging="720"/>
        <w:rPr>
          <w:sz w:val="32"/>
          <w:szCs w:val="32"/>
        </w:rPr>
      </w:pPr>
      <w:proofErr w:type="spellStart"/>
      <w:r w:rsidRPr="00793A57">
        <w:rPr>
          <w:color w:val="222222"/>
          <w:shd w:val="clear" w:color="auto" w:fill="FFFFFF"/>
        </w:rPr>
        <w:t>Subiyakto</w:t>
      </w:r>
      <w:proofErr w:type="spellEnd"/>
      <w:r w:rsidRPr="00793A57">
        <w:rPr>
          <w:color w:val="222222"/>
          <w:shd w:val="clear" w:color="auto" w:fill="FFFFFF"/>
        </w:rPr>
        <w:t xml:space="preserve">, R., </w:t>
      </w:r>
      <w:proofErr w:type="spellStart"/>
      <w:r w:rsidRPr="00793A57">
        <w:rPr>
          <w:color w:val="222222"/>
          <w:shd w:val="clear" w:color="auto" w:fill="FFFFFF"/>
        </w:rPr>
        <w:t>Kurnianingsih</w:t>
      </w:r>
      <w:proofErr w:type="spellEnd"/>
      <w:r w:rsidRPr="00793A57">
        <w:rPr>
          <w:color w:val="222222"/>
          <w:shd w:val="clear" w:color="auto" w:fill="FFFFFF"/>
        </w:rPr>
        <w:t xml:space="preserve">, F., &amp; </w:t>
      </w:r>
      <w:proofErr w:type="spellStart"/>
      <w:r w:rsidRPr="00793A57">
        <w:rPr>
          <w:color w:val="222222"/>
          <w:shd w:val="clear" w:color="auto" w:fill="FFFFFF"/>
        </w:rPr>
        <w:t>Okparizan</w:t>
      </w:r>
      <w:proofErr w:type="spellEnd"/>
      <w:r w:rsidRPr="00793A57">
        <w:rPr>
          <w:color w:val="222222"/>
          <w:shd w:val="clear" w:color="auto" w:fill="FFFFFF"/>
        </w:rPr>
        <w:t xml:space="preserve">, O. (2023). </w:t>
      </w:r>
      <w:proofErr w:type="spellStart"/>
      <w:r w:rsidRPr="00793A57">
        <w:rPr>
          <w:color w:val="222222"/>
          <w:shd w:val="clear" w:color="auto" w:fill="FFFFFF"/>
        </w:rPr>
        <w:t>Kemandirian</w:t>
      </w:r>
      <w:proofErr w:type="spellEnd"/>
      <w:r w:rsidRPr="00793A57">
        <w:rPr>
          <w:color w:val="222222"/>
          <w:shd w:val="clear" w:color="auto" w:fill="FFFFFF"/>
        </w:rPr>
        <w:t xml:space="preserve"> </w:t>
      </w:r>
      <w:proofErr w:type="spellStart"/>
      <w:r w:rsidRPr="00793A57">
        <w:rPr>
          <w:color w:val="222222"/>
          <w:shd w:val="clear" w:color="auto" w:fill="FFFFFF"/>
        </w:rPr>
        <w:t>Desa</w:t>
      </w:r>
      <w:proofErr w:type="spellEnd"/>
      <w:r w:rsidRPr="00793A57">
        <w:rPr>
          <w:color w:val="222222"/>
          <w:shd w:val="clear" w:color="auto" w:fill="FFFFFF"/>
        </w:rPr>
        <w:t xml:space="preserve"> </w:t>
      </w:r>
      <w:proofErr w:type="spellStart"/>
      <w:r w:rsidRPr="00793A57">
        <w:rPr>
          <w:color w:val="222222"/>
          <w:shd w:val="clear" w:color="auto" w:fill="FFFFFF"/>
        </w:rPr>
        <w:t>Dalam</w:t>
      </w:r>
      <w:proofErr w:type="spellEnd"/>
      <w:r w:rsidRPr="00793A57">
        <w:rPr>
          <w:color w:val="222222"/>
          <w:shd w:val="clear" w:color="auto" w:fill="FFFFFF"/>
        </w:rPr>
        <w:t xml:space="preserve"> </w:t>
      </w:r>
      <w:proofErr w:type="spellStart"/>
      <w:r w:rsidRPr="00793A57">
        <w:rPr>
          <w:color w:val="222222"/>
          <w:shd w:val="clear" w:color="auto" w:fill="FFFFFF"/>
        </w:rPr>
        <w:t>Penanggulangan</w:t>
      </w:r>
      <w:proofErr w:type="spellEnd"/>
      <w:r w:rsidRPr="00793A57">
        <w:rPr>
          <w:color w:val="222222"/>
          <w:shd w:val="clear" w:color="auto" w:fill="FFFFFF"/>
        </w:rPr>
        <w:t xml:space="preserve"> </w:t>
      </w:r>
      <w:proofErr w:type="spellStart"/>
      <w:r w:rsidRPr="00793A57">
        <w:rPr>
          <w:color w:val="222222"/>
          <w:shd w:val="clear" w:color="auto" w:fill="FFFFFF"/>
        </w:rPr>
        <w:t>Bencana</w:t>
      </w:r>
      <w:proofErr w:type="spellEnd"/>
      <w:r w:rsidRPr="00793A57">
        <w:rPr>
          <w:color w:val="222222"/>
          <w:shd w:val="clear" w:color="auto" w:fill="FFFFFF"/>
        </w:rPr>
        <w:t xml:space="preserve"> </w:t>
      </w:r>
      <w:proofErr w:type="spellStart"/>
      <w:r w:rsidRPr="00793A57">
        <w:rPr>
          <w:color w:val="222222"/>
          <w:shd w:val="clear" w:color="auto" w:fill="FFFFFF"/>
        </w:rPr>
        <w:t>Alam</w:t>
      </w:r>
      <w:proofErr w:type="spellEnd"/>
      <w:r w:rsidRPr="00793A57">
        <w:rPr>
          <w:color w:val="222222"/>
          <w:shd w:val="clear" w:color="auto" w:fill="FFFFFF"/>
        </w:rPr>
        <w:t xml:space="preserve"> di </w:t>
      </w:r>
      <w:proofErr w:type="spellStart"/>
      <w:r w:rsidRPr="00793A57">
        <w:rPr>
          <w:color w:val="222222"/>
          <w:shd w:val="clear" w:color="auto" w:fill="FFFFFF"/>
        </w:rPr>
        <w:t>Desa</w:t>
      </w:r>
      <w:proofErr w:type="spellEnd"/>
      <w:r w:rsidRPr="00793A57">
        <w:rPr>
          <w:color w:val="222222"/>
          <w:shd w:val="clear" w:color="auto" w:fill="FFFFFF"/>
        </w:rPr>
        <w:t xml:space="preserve"> </w:t>
      </w:r>
      <w:proofErr w:type="spellStart"/>
      <w:r w:rsidRPr="00793A57">
        <w:rPr>
          <w:color w:val="222222"/>
          <w:shd w:val="clear" w:color="auto" w:fill="FFFFFF"/>
        </w:rPr>
        <w:t>Resun</w:t>
      </w:r>
      <w:proofErr w:type="spellEnd"/>
      <w:r w:rsidRPr="00793A57">
        <w:rPr>
          <w:color w:val="222222"/>
          <w:shd w:val="clear" w:color="auto" w:fill="FFFFFF"/>
        </w:rPr>
        <w:t xml:space="preserve"> </w:t>
      </w:r>
      <w:proofErr w:type="spellStart"/>
      <w:r w:rsidRPr="00793A57">
        <w:rPr>
          <w:color w:val="222222"/>
          <w:shd w:val="clear" w:color="auto" w:fill="FFFFFF"/>
        </w:rPr>
        <w:t>Pesisir</w:t>
      </w:r>
      <w:proofErr w:type="spellEnd"/>
      <w:r w:rsidRPr="00793A57">
        <w:rPr>
          <w:color w:val="222222"/>
          <w:shd w:val="clear" w:color="auto" w:fill="FFFFFF"/>
        </w:rPr>
        <w:t xml:space="preserve"> </w:t>
      </w:r>
      <w:proofErr w:type="spellStart"/>
      <w:r w:rsidRPr="00793A57">
        <w:rPr>
          <w:color w:val="222222"/>
          <w:shd w:val="clear" w:color="auto" w:fill="FFFFFF"/>
        </w:rPr>
        <w:t>Kabupaten</w:t>
      </w:r>
      <w:proofErr w:type="spellEnd"/>
      <w:r w:rsidRPr="00793A57">
        <w:rPr>
          <w:color w:val="222222"/>
          <w:shd w:val="clear" w:color="auto" w:fill="FFFFFF"/>
        </w:rPr>
        <w:t xml:space="preserve"> </w:t>
      </w:r>
      <w:proofErr w:type="spellStart"/>
      <w:r w:rsidRPr="00793A57">
        <w:rPr>
          <w:color w:val="222222"/>
          <w:shd w:val="clear" w:color="auto" w:fill="FFFFFF"/>
        </w:rPr>
        <w:t>Lingga</w:t>
      </w:r>
      <w:proofErr w:type="spellEnd"/>
      <w:r w:rsidRPr="00793A57">
        <w:rPr>
          <w:color w:val="222222"/>
          <w:shd w:val="clear" w:color="auto" w:fill="FFFFFF"/>
        </w:rPr>
        <w:t xml:space="preserve"> (</w:t>
      </w:r>
      <w:proofErr w:type="spellStart"/>
      <w:r w:rsidRPr="00793A57">
        <w:rPr>
          <w:color w:val="222222"/>
          <w:shd w:val="clear" w:color="auto" w:fill="FFFFFF"/>
        </w:rPr>
        <w:t>Menuju</w:t>
      </w:r>
      <w:proofErr w:type="spellEnd"/>
      <w:r w:rsidRPr="00793A57">
        <w:rPr>
          <w:color w:val="222222"/>
          <w:shd w:val="clear" w:color="auto" w:fill="FFFFFF"/>
        </w:rPr>
        <w:t xml:space="preserve"> </w:t>
      </w:r>
      <w:proofErr w:type="spellStart"/>
      <w:r w:rsidRPr="00793A57">
        <w:rPr>
          <w:color w:val="222222"/>
          <w:shd w:val="clear" w:color="auto" w:fill="FFFFFF"/>
        </w:rPr>
        <w:t>Destana</w:t>
      </w:r>
      <w:proofErr w:type="spellEnd"/>
      <w:r w:rsidRPr="00793A57">
        <w:rPr>
          <w:color w:val="222222"/>
          <w:shd w:val="clear" w:color="auto" w:fill="FFFFFF"/>
        </w:rPr>
        <w:t>). </w:t>
      </w:r>
      <w:r w:rsidRPr="00793A57">
        <w:rPr>
          <w:i/>
          <w:iCs/>
          <w:color w:val="222222"/>
          <w:shd w:val="clear" w:color="auto" w:fill="FFFFFF"/>
        </w:rPr>
        <w:t xml:space="preserve">ABDI MOESTOPO: </w:t>
      </w:r>
      <w:proofErr w:type="spellStart"/>
      <w:r w:rsidRPr="00793A57">
        <w:rPr>
          <w:i/>
          <w:iCs/>
          <w:color w:val="222222"/>
          <w:shd w:val="clear" w:color="auto" w:fill="FFFFFF"/>
        </w:rPr>
        <w:t>Jurnal</w:t>
      </w:r>
      <w:proofErr w:type="spellEnd"/>
      <w:r w:rsidRPr="00793A57">
        <w:rPr>
          <w:i/>
          <w:iCs/>
          <w:color w:val="222222"/>
          <w:shd w:val="clear" w:color="auto" w:fill="FFFFFF"/>
        </w:rPr>
        <w:t xml:space="preserve"> </w:t>
      </w:r>
      <w:proofErr w:type="spellStart"/>
      <w:r w:rsidRPr="00793A57">
        <w:rPr>
          <w:i/>
          <w:iCs/>
          <w:color w:val="222222"/>
          <w:shd w:val="clear" w:color="auto" w:fill="FFFFFF"/>
        </w:rPr>
        <w:t>Pengabdian</w:t>
      </w:r>
      <w:proofErr w:type="spellEnd"/>
      <w:r w:rsidRPr="00793A57">
        <w:rPr>
          <w:i/>
          <w:iCs/>
          <w:color w:val="222222"/>
          <w:shd w:val="clear" w:color="auto" w:fill="FFFFFF"/>
        </w:rPr>
        <w:t xml:space="preserve"> Pada Masyarakat</w:t>
      </w:r>
      <w:r w:rsidRPr="00793A57">
        <w:rPr>
          <w:color w:val="222222"/>
          <w:shd w:val="clear" w:color="auto" w:fill="FFFFFF"/>
        </w:rPr>
        <w:t>, </w:t>
      </w:r>
      <w:r w:rsidRPr="00793A57">
        <w:rPr>
          <w:i/>
          <w:iCs/>
          <w:color w:val="222222"/>
          <w:shd w:val="clear" w:color="auto" w:fill="FFFFFF"/>
        </w:rPr>
        <w:t>6</w:t>
      </w:r>
      <w:r w:rsidRPr="00793A57">
        <w:rPr>
          <w:color w:val="222222"/>
          <w:shd w:val="clear" w:color="auto" w:fill="FFFFFF"/>
        </w:rPr>
        <w:t>(1), 29-36.</w:t>
      </w:r>
    </w:p>
    <w:p w14:paraId="1F69AB10" w14:textId="77777777" w:rsidR="00223B65" w:rsidRDefault="00344883">
      <w:pPr>
        <w:pStyle w:val="TeksIsi"/>
      </w:pPr>
      <w:r>
        <w:t>Yuwanto,</w:t>
      </w:r>
      <w:r>
        <w:rPr>
          <w:spacing w:val="-3"/>
        </w:rPr>
        <w:t xml:space="preserve"> </w:t>
      </w:r>
      <w:r>
        <w:t>L</w:t>
      </w:r>
      <w:r>
        <w:rPr>
          <w:spacing w:val="-2"/>
        </w:rPr>
        <w:t xml:space="preserve"> </w:t>
      </w:r>
      <w:r>
        <w:t>et</w:t>
      </w:r>
      <w:r>
        <w:rPr>
          <w:spacing w:val="-3"/>
        </w:rPr>
        <w:t xml:space="preserve"> </w:t>
      </w:r>
      <w:r>
        <w:t>al.</w:t>
      </w:r>
      <w:r>
        <w:rPr>
          <w:spacing w:val="-2"/>
        </w:rPr>
        <w:t xml:space="preserve"> </w:t>
      </w:r>
      <w:r>
        <w:t>(2018).</w:t>
      </w:r>
      <w:r>
        <w:rPr>
          <w:spacing w:val="-1"/>
        </w:rPr>
        <w:t xml:space="preserve"> </w:t>
      </w:r>
      <w:r>
        <w:t>Intervensi</w:t>
      </w:r>
      <w:r>
        <w:rPr>
          <w:spacing w:val="-2"/>
        </w:rPr>
        <w:t xml:space="preserve"> </w:t>
      </w:r>
      <w:r>
        <w:t>Psikologi</w:t>
      </w:r>
      <w:r>
        <w:rPr>
          <w:spacing w:val="-2"/>
        </w:rPr>
        <w:t xml:space="preserve"> </w:t>
      </w:r>
      <w:r>
        <w:t>Bagi</w:t>
      </w:r>
      <w:r>
        <w:rPr>
          <w:spacing w:val="-3"/>
        </w:rPr>
        <w:t xml:space="preserve"> </w:t>
      </w:r>
      <w:r>
        <w:t>Penyintas</w:t>
      </w:r>
      <w:r>
        <w:rPr>
          <w:spacing w:val="-1"/>
        </w:rPr>
        <w:t xml:space="preserve"> </w:t>
      </w:r>
      <w:r>
        <w:rPr>
          <w:spacing w:val="-2"/>
        </w:rPr>
        <w:t>Bencana.</w:t>
      </w:r>
    </w:p>
    <w:sectPr w:rsidR="00223B65">
      <w:pgSz w:w="11910" w:h="16840"/>
      <w:pgMar w:top="1720" w:right="1680" w:bottom="1300" w:left="1300" w:header="715" w:footer="111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 w:date="2023-07-18T19:18:00Z" w:initials="a">
    <w:p w14:paraId="2C235882" w14:textId="77777777" w:rsidR="00092AD5" w:rsidRDefault="00092AD5">
      <w:pPr>
        <w:pStyle w:val="TeksKomentar"/>
      </w:pPr>
      <w:r>
        <w:rPr>
          <w:rStyle w:val="ReferensiKomentar"/>
        </w:rPr>
        <w:annotationRef/>
      </w:r>
      <w:r>
        <w:t>State the stages of activities and an overview of the results of activities</w:t>
      </w:r>
    </w:p>
  </w:comment>
  <w:comment w:id="1" w:author="a" w:date="2023-07-18T19:18:00Z" w:initials="a">
    <w:p w14:paraId="1A7C5CF1" w14:textId="370D0577" w:rsidR="000C057A" w:rsidRDefault="000C057A">
      <w:pPr>
        <w:pStyle w:val="TeksKomentar"/>
      </w:pPr>
      <w:r>
        <w:rPr>
          <w:rStyle w:val="ReferensiKomentar"/>
        </w:rPr>
        <w:annotationRef/>
      </w:r>
      <w:bookmarkStart w:id="2" w:name="_Hlk140600360"/>
      <w:r>
        <w:t>Kemukakan tahapan kegiatan serta gambaran hasil kegiatan</w:t>
      </w:r>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235882" w15:done="0"/>
  <w15:commentEx w15:paraId="1A7C5C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4D9CA" w16cex:dateUtc="2023-07-18T12:18:00Z"/>
  <w16cex:commentExtensible w16cex:durableId="286163EE" w16cex:dateUtc="2023-07-1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235882" w16cid:durableId="2864D9CA"/>
  <w16cid:commentId w16cid:paraId="1A7C5CF1" w16cid:durableId="28616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3408" w14:textId="77777777" w:rsidR="00B8676B" w:rsidRDefault="00B8676B">
      <w:r>
        <w:separator/>
      </w:r>
    </w:p>
  </w:endnote>
  <w:endnote w:type="continuationSeparator" w:id="0">
    <w:p w14:paraId="0D49DE29" w14:textId="77777777" w:rsidR="00B8676B" w:rsidRDefault="00B8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14AA" w14:textId="0D84C647" w:rsidR="00223B65" w:rsidRDefault="000060E4">
    <w:pPr>
      <w:pStyle w:val="TeksIsi"/>
      <w:spacing w:line="14" w:lineRule="auto"/>
      <w:ind w:left="0"/>
      <w:jc w:val="left"/>
      <w:rPr>
        <w:sz w:val="20"/>
      </w:rPr>
    </w:pPr>
    <w:r>
      <w:rPr>
        <w:noProof/>
      </w:rPr>
      <mc:AlternateContent>
        <mc:Choice Requires="wps">
          <w:drawing>
            <wp:anchor distT="0" distB="0" distL="114300" distR="114300" simplePos="0" relativeHeight="487515648" behindDoc="1" locked="0" layoutInCell="1" allowOverlap="1" wp14:anchorId="3DC2F5A5" wp14:editId="6B17DCF6">
              <wp:simplePos x="0" y="0"/>
              <wp:positionH relativeFrom="page">
                <wp:posOffset>5784215</wp:posOffset>
              </wp:positionH>
              <wp:positionV relativeFrom="page">
                <wp:posOffset>9844405</wp:posOffset>
              </wp:positionV>
              <wp:extent cx="568325" cy="196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FF2A8" w14:textId="77777777" w:rsidR="00223B65" w:rsidRDefault="00344883">
                          <w:pPr>
                            <w:pStyle w:val="TeksIsi"/>
                            <w:spacing w:before="6"/>
                            <w:ind w:left="20"/>
                            <w:jc w:val="left"/>
                            <w:rPr>
                              <w:rFonts w:ascii="Georgia"/>
                            </w:rPr>
                          </w:pPr>
                          <w:r>
                            <w:rPr>
                              <w:rFonts w:ascii="Georgia"/>
                              <w:spacing w:val="-2"/>
                            </w:rPr>
                            <w:t>Page</w:t>
                          </w:r>
                          <w:r>
                            <w:rPr>
                              <w:rFonts w:ascii="Georgia"/>
                              <w:spacing w:val="-12"/>
                            </w:rPr>
                            <w:t xml:space="preserve"> </w:t>
                          </w:r>
                          <w:r>
                            <w:rPr>
                              <w:rFonts w:ascii="Georgia"/>
                              <w:spacing w:val="-2"/>
                            </w:rPr>
                            <w:t>|</w:t>
                          </w:r>
                          <w:r>
                            <w:rPr>
                              <w:rFonts w:ascii="Georgia"/>
                              <w:spacing w:val="-12"/>
                            </w:rPr>
                            <w:t xml:space="preserve"> </w:t>
                          </w:r>
                          <w:r>
                            <w:rPr>
                              <w:rFonts w:ascii="Georgia"/>
                              <w:spacing w:val="-10"/>
                            </w:rPr>
                            <w:fldChar w:fldCharType="begin"/>
                          </w:r>
                          <w:r>
                            <w:rPr>
                              <w:rFonts w:ascii="Georgia"/>
                              <w:spacing w:val="-10"/>
                            </w:rPr>
                            <w:instrText xml:space="preserve"> PAGE </w:instrText>
                          </w:r>
                          <w:r>
                            <w:rPr>
                              <w:rFonts w:ascii="Georgia"/>
                              <w:spacing w:val="-10"/>
                            </w:rPr>
                            <w:fldChar w:fldCharType="separate"/>
                          </w:r>
                          <w:r>
                            <w:rPr>
                              <w:rFonts w:ascii="Georgia"/>
                              <w:spacing w:val="-10"/>
                            </w:rPr>
                            <w:t>1</w:t>
                          </w:r>
                          <w:r>
                            <w:rPr>
                              <w:rFonts w:ascii="Georg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2F5A5" id="_x0000_t202" coordsize="21600,21600" o:spt="202" path="m,l,21600r21600,l21600,xe">
              <v:stroke joinstyle="miter"/>
              <v:path gradientshapeok="t" o:connecttype="rect"/>
            </v:shapetype>
            <v:shape id="Text Box 2" o:spid="_x0000_s1027" type="#_x0000_t202" style="position:absolute;margin-left:455.45pt;margin-top:775.15pt;width:44.75pt;height:15.5pt;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" filled="f" stroked="f">
              <v:textbox inset="0,0,0,0">
                <w:txbxContent>
                  <w:p w14:paraId="5E9FF2A8" w14:textId="77777777" w:rsidR="00223B65" w:rsidRDefault="00344883">
                    <w:pPr>
                      <w:pStyle w:val="TeksIsi"/>
                      <w:spacing w:before="6"/>
                      <w:ind w:left="20"/>
                      <w:jc w:val="left"/>
                      <w:rPr>
                        <w:rFonts w:ascii="Georgia"/>
                      </w:rPr>
                    </w:pPr>
                    <w:r>
                      <w:rPr>
                        <w:rFonts w:ascii="Georgia"/>
                        <w:spacing w:val="-2"/>
                      </w:rPr>
                      <w:t>Page</w:t>
                    </w:r>
                    <w:r>
                      <w:rPr>
                        <w:rFonts w:ascii="Georgia"/>
                        <w:spacing w:val="-12"/>
                      </w:rPr>
                      <w:t xml:space="preserve"> </w:t>
                    </w:r>
                    <w:r>
                      <w:rPr>
                        <w:rFonts w:ascii="Georgia"/>
                        <w:spacing w:val="-2"/>
                      </w:rPr>
                      <w:t>|</w:t>
                    </w:r>
                    <w:r>
                      <w:rPr>
                        <w:rFonts w:ascii="Georgia"/>
                        <w:spacing w:val="-12"/>
                      </w:rPr>
                      <w:t xml:space="preserve"> </w:t>
                    </w:r>
                    <w:r>
                      <w:rPr>
                        <w:rFonts w:ascii="Georgia"/>
                        <w:spacing w:val="-10"/>
                      </w:rPr>
                      <w:fldChar w:fldCharType="begin"/>
                    </w:r>
                    <w:r>
                      <w:rPr>
                        <w:rFonts w:ascii="Georgia"/>
                        <w:spacing w:val="-10"/>
                      </w:rPr>
                      <w:instrText xml:space="preserve"> PAGE </w:instrText>
                    </w:r>
                    <w:r>
                      <w:rPr>
                        <w:rFonts w:ascii="Georgia"/>
                        <w:spacing w:val="-10"/>
                      </w:rPr>
                      <w:fldChar w:fldCharType="separate"/>
                    </w:r>
                    <w:r>
                      <w:rPr>
                        <w:rFonts w:ascii="Georgia"/>
                        <w:spacing w:val="-10"/>
                      </w:rPr>
                      <w:t>1</w:t>
                    </w:r>
                    <w:r>
                      <w:rPr>
                        <w:rFonts w:ascii="Georg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87ED" w14:textId="77777777" w:rsidR="00B8676B" w:rsidRDefault="00B8676B">
      <w:r>
        <w:separator/>
      </w:r>
    </w:p>
  </w:footnote>
  <w:footnote w:type="continuationSeparator" w:id="0">
    <w:p w14:paraId="6E4A3393" w14:textId="77777777" w:rsidR="00B8676B" w:rsidRDefault="00B8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4ECD" w14:textId="0D9B20A8" w:rsidR="00223B65" w:rsidRDefault="000060E4">
    <w:pPr>
      <w:pStyle w:val="TeksIsi"/>
      <w:spacing w:line="14" w:lineRule="auto"/>
      <w:ind w:left="0"/>
      <w:jc w:val="left"/>
      <w:rPr>
        <w:sz w:val="20"/>
      </w:rPr>
    </w:pPr>
    <w:r>
      <w:rPr>
        <w:noProof/>
      </w:rPr>
      <mc:AlternateContent>
        <mc:Choice Requires="wps">
          <w:drawing>
            <wp:anchor distT="0" distB="0" distL="114300" distR="114300" simplePos="0" relativeHeight="487515136" behindDoc="1" locked="0" layoutInCell="1" allowOverlap="1" wp14:anchorId="6E7C9DE9" wp14:editId="21BDE8DD">
              <wp:simplePos x="0" y="0"/>
              <wp:positionH relativeFrom="page">
                <wp:posOffset>3444240</wp:posOffset>
              </wp:positionH>
              <wp:positionV relativeFrom="page">
                <wp:posOffset>441325</wp:posOffset>
              </wp:positionV>
              <wp:extent cx="2871470" cy="3549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9A79" w14:textId="77777777" w:rsidR="00223B65" w:rsidRDefault="00344883">
                          <w:pPr>
                            <w:spacing w:before="10" w:line="276" w:lineRule="exact"/>
                            <w:ind w:left="1926"/>
                            <w:rPr>
                              <w:b/>
                              <w:i/>
                              <w:sz w:val="24"/>
                            </w:rPr>
                          </w:pPr>
                          <w:r>
                            <w:rPr>
                              <w:b/>
                              <w:i/>
                              <w:sz w:val="24"/>
                            </w:rPr>
                            <w:t>Jurnal</w:t>
                          </w:r>
                          <w:r>
                            <w:rPr>
                              <w:b/>
                              <w:i/>
                              <w:spacing w:val="-4"/>
                              <w:sz w:val="24"/>
                            </w:rPr>
                            <w:t xml:space="preserve"> </w:t>
                          </w:r>
                          <w:r>
                            <w:rPr>
                              <w:b/>
                              <w:i/>
                              <w:sz w:val="24"/>
                            </w:rPr>
                            <w:t>Abdi</w:t>
                          </w:r>
                          <w:r>
                            <w:rPr>
                              <w:b/>
                              <w:i/>
                              <w:spacing w:val="-4"/>
                              <w:sz w:val="24"/>
                            </w:rPr>
                            <w:t xml:space="preserve"> </w:t>
                          </w:r>
                          <w:r>
                            <w:rPr>
                              <w:b/>
                              <w:i/>
                              <w:spacing w:val="-2"/>
                              <w:sz w:val="24"/>
                            </w:rPr>
                            <w:t>MOESTOPO</w:t>
                          </w:r>
                        </w:p>
                        <w:p w14:paraId="44710480" w14:textId="77777777" w:rsidR="00223B65" w:rsidRDefault="00344883">
                          <w:pPr>
                            <w:spacing w:line="253" w:lineRule="exact"/>
                            <w:ind w:left="20"/>
                            <w:rPr>
                              <w:i/>
                            </w:rPr>
                          </w:pPr>
                          <w:r>
                            <w:rPr>
                              <w:i/>
                            </w:rPr>
                            <w:t>ISSN:</w:t>
                          </w:r>
                          <w:r>
                            <w:rPr>
                              <w:i/>
                              <w:spacing w:val="-5"/>
                            </w:rPr>
                            <w:t xml:space="preserve"> </w:t>
                          </w:r>
                          <w:r>
                            <w:rPr>
                              <w:i/>
                            </w:rPr>
                            <w:t>2599-249X</w:t>
                          </w:r>
                          <w:r>
                            <w:rPr>
                              <w:i/>
                              <w:spacing w:val="-3"/>
                            </w:rPr>
                            <w:t xml:space="preserve"> </w:t>
                          </w:r>
                          <w:r>
                            <w:rPr>
                              <w:i/>
                            </w:rPr>
                            <w:t>-</w:t>
                          </w:r>
                          <w:r>
                            <w:rPr>
                              <w:i/>
                              <w:spacing w:val="-1"/>
                            </w:rPr>
                            <w:t xml:space="preserve"> </w:t>
                          </w:r>
                          <w:r>
                            <w:rPr>
                              <w:i/>
                            </w:rPr>
                            <w:t>Vol.</w:t>
                          </w:r>
                          <w:r>
                            <w:rPr>
                              <w:i/>
                              <w:spacing w:val="-5"/>
                            </w:rPr>
                            <w:t xml:space="preserve"> </w:t>
                          </w:r>
                          <w:r>
                            <w:rPr>
                              <w:i/>
                            </w:rPr>
                            <w:t>xx,</w:t>
                          </w:r>
                          <w:r>
                            <w:rPr>
                              <w:i/>
                              <w:spacing w:val="-6"/>
                            </w:rPr>
                            <w:t xml:space="preserve"> </w:t>
                          </w:r>
                          <w:r>
                            <w:rPr>
                              <w:i/>
                            </w:rPr>
                            <w:t>No.</w:t>
                          </w:r>
                          <w:r>
                            <w:rPr>
                              <w:i/>
                              <w:spacing w:val="-2"/>
                            </w:rPr>
                            <w:t xml:space="preserve"> </w:t>
                          </w:r>
                          <w:r>
                            <w:rPr>
                              <w:i/>
                            </w:rPr>
                            <w:t>xx</w:t>
                          </w:r>
                          <w:r>
                            <w:rPr>
                              <w:i/>
                              <w:spacing w:val="-2"/>
                            </w:rPr>
                            <w:t xml:space="preserve"> </w:t>
                          </w:r>
                          <w:r>
                            <w:rPr>
                              <w:i/>
                            </w:rPr>
                            <w:t>(20xx),</w:t>
                          </w:r>
                          <w:r>
                            <w:rPr>
                              <w:i/>
                              <w:spacing w:val="-2"/>
                            </w:rPr>
                            <w:t xml:space="preserve"> </w:t>
                          </w:r>
                          <w:proofErr w:type="gramStart"/>
                          <w:r>
                            <w:rPr>
                              <w:i/>
                            </w:rPr>
                            <w:t>pp.xx</w:t>
                          </w:r>
                          <w:proofErr w:type="gramEnd"/>
                          <w:r>
                            <w:rPr>
                              <w:i/>
                            </w:rPr>
                            <w:t>-</w:t>
                          </w:r>
                          <w:r>
                            <w:rPr>
                              <w:i/>
                              <w:spacing w:val="-5"/>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C9DE9" id="_x0000_t202" coordsize="21600,21600" o:spt="202" path="m,l,21600r21600,l21600,xe">
              <v:stroke joinstyle="miter"/>
              <v:path gradientshapeok="t" o:connecttype="rect"/>
            </v:shapetype>
            <v:shape id="Text Box 4" o:spid="_x0000_s1026" type="#_x0000_t202" style="position:absolute;margin-left:271.2pt;margin-top:34.75pt;width:226.1pt;height:27.95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" filled="f" stroked="f">
              <v:textbox inset="0,0,0,0">
                <w:txbxContent>
                  <w:p w14:paraId="7B569A79" w14:textId="77777777" w:rsidR="00223B65" w:rsidRDefault="00344883">
                    <w:pPr>
                      <w:spacing w:before="10" w:line="276" w:lineRule="exact"/>
                      <w:ind w:left="1926"/>
                      <w:rPr>
                        <w:b/>
                        <w:i/>
                        <w:sz w:val="24"/>
                      </w:rPr>
                    </w:pPr>
                    <w:r>
                      <w:rPr>
                        <w:b/>
                        <w:i/>
                        <w:sz w:val="24"/>
                      </w:rPr>
                      <w:t>Jurnal</w:t>
                    </w:r>
                    <w:r>
                      <w:rPr>
                        <w:b/>
                        <w:i/>
                        <w:spacing w:val="-4"/>
                        <w:sz w:val="24"/>
                      </w:rPr>
                      <w:t xml:space="preserve"> </w:t>
                    </w:r>
                    <w:r>
                      <w:rPr>
                        <w:b/>
                        <w:i/>
                        <w:sz w:val="24"/>
                      </w:rPr>
                      <w:t>Abdi</w:t>
                    </w:r>
                    <w:r>
                      <w:rPr>
                        <w:b/>
                        <w:i/>
                        <w:spacing w:val="-4"/>
                        <w:sz w:val="24"/>
                      </w:rPr>
                      <w:t xml:space="preserve"> </w:t>
                    </w:r>
                    <w:r>
                      <w:rPr>
                        <w:b/>
                        <w:i/>
                        <w:spacing w:val="-2"/>
                        <w:sz w:val="24"/>
                      </w:rPr>
                      <w:t>MOESTOPO</w:t>
                    </w:r>
                  </w:p>
                  <w:p w14:paraId="44710480" w14:textId="77777777" w:rsidR="00223B65" w:rsidRDefault="00344883">
                    <w:pPr>
                      <w:spacing w:line="253" w:lineRule="exact"/>
                      <w:ind w:left="20"/>
                      <w:rPr>
                        <w:i/>
                      </w:rPr>
                    </w:pPr>
                    <w:r>
                      <w:rPr>
                        <w:i/>
                      </w:rPr>
                      <w:t>ISSN:</w:t>
                    </w:r>
                    <w:r>
                      <w:rPr>
                        <w:i/>
                        <w:spacing w:val="-5"/>
                      </w:rPr>
                      <w:t xml:space="preserve"> </w:t>
                    </w:r>
                    <w:r>
                      <w:rPr>
                        <w:i/>
                      </w:rPr>
                      <w:t>2599-249X</w:t>
                    </w:r>
                    <w:r>
                      <w:rPr>
                        <w:i/>
                        <w:spacing w:val="-3"/>
                      </w:rPr>
                      <w:t xml:space="preserve"> </w:t>
                    </w:r>
                    <w:r>
                      <w:rPr>
                        <w:i/>
                      </w:rPr>
                      <w:t>-</w:t>
                    </w:r>
                    <w:r>
                      <w:rPr>
                        <w:i/>
                        <w:spacing w:val="-1"/>
                      </w:rPr>
                      <w:t xml:space="preserve"> </w:t>
                    </w:r>
                    <w:r>
                      <w:rPr>
                        <w:i/>
                      </w:rPr>
                      <w:t>Vol.</w:t>
                    </w:r>
                    <w:r>
                      <w:rPr>
                        <w:i/>
                        <w:spacing w:val="-5"/>
                      </w:rPr>
                      <w:t xml:space="preserve"> </w:t>
                    </w:r>
                    <w:r>
                      <w:rPr>
                        <w:i/>
                      </w:rPr>
                      <w:t>xx,</w:t>
                    </w:r>
                    <w:r>
                      <w:rPr>
                        <w:i/>
                        <w:spacing w:val="-6"/>
                      </w:rPr>
                      <w:t xml:space="preserve"> </w:t>
                    </w:r>
                    <w:r>
                      <w:rPr>
                        <w:i/>
                      </w:rPr>
                      <w:t>No.</w:t>
                    </w:r>
                    <w:r>
                      <w:rPr>
                        <w:i/>
                        <w:spacing w:val="-2"/>
                      </w:rPr>
                      <w:t xml:space="preserve"> </w:t>
                    </w:r>
                    <w:r>
                      <w:rPr>
                        <w:i/>
                      </w:rPr>
                      <w:t>xx</w:t>
                    </w:r>
                    <w:r>
                      <w:rPr>
                        <w:i/>
                        <w:spacing w:val="-2"/>
                      </w:rPr>
                      <w:t xml:space="preserve"> </w:t>
                    </w:r>
                    <w:r>
                      <w:rPr>
                        <w:i/>
                      </w:rPr>
                      <w:t>(20xx),</w:t>
                    </w:r>
                    <w:r>
                      <w:rPr>
                        <w:i/>
                        <w:spacing w:val="-2"/>
                      </w:rPr>
                      <w:t xml:space="preserve"> </w:t>
                    </w:r>
                    <w:proofErr w:type="gramStart"/>
                    <w:r>
                      <w:rPr>
                        <w:i/>
                      </w:rPr>
                      <w:t>pp.xx</w:t>
                    </w:r>
                    <w:proofErr w:type="gramEnd"/>
                    <w:r>
                      <w:rPr>
                        <w:i/>
                      </w:rPr>
                      <w:t>-</w:t>
                    </w:r>
                    <w:r>
                      <w:rPr>
                        <w:i/>
                        <w:spacing w:val="-5"/>
                      </w:rPr>
                      <w:t>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976"/>
    <w:multiLevelType w:val="hybridMultilevel"/>
    <w:tmpl w:val="96F0F0C0"/>
    <w:lvl w:ilvl="0" w:tplc="40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1EF60E9"/>
    <w:multiLevelType w:val="hybridMultilevel"/>
    <w:tmpl w:val="07D6E818"/>
    <w:lvl w:ilvl="0" w:tplc="1D9A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F0435"/>
    <w:multiLevelType w:val="hybridMultilevel"/>
    <w:tmpl w:val="1E447F8C"/>
    <w:lvl w:ilvl="0" w:tplc="1D9A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710C3"/>
    <w:multiLevelType w:val="hybridMultilevel"/>
    <w:tmpl w:val="6386603E"/>
    <w:lvl w:ilvl="0" w:tplc="1D9A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77589"/>
    <w:multiLevelType w:val="hybridMultilevel"/>
    <w:tmpl w:val="D6E4906A"/>
    <w:lvl w:ilvl="0" w:tplc="A8B22D02">
      <w:start w:val="1"/>
      <w:numFmt w:val="decimal"/>
      <w:lvlText w:val="%1."/>
      <w:lvlJc w:val="left"/>
      <w:pPr>
        <w:ind w:left="1198" w:hanging="526"/>
      </w:pPr>
      <w:rPr>
        <w:rFonts w:ascii="Times New Roman" w:eastAsia="Times New Roman" w:hAnsi="Times New Roman" w:cs="Times New Roman" w:hint="default"/>
        <w:b w:val="0"/>
        <w:bCs w:val="0"/>
        <w:i w:val="0"/>
        <w:iCs w:val="0"/>
        <w:w w:val="100"/>
        <w:sz w:val="24"/>
        <w:szCs w:val="24"/>
        <w:lang w:val="en-US" w:eastAsia="en-US" w:bidi="ar-SA"/>
      </w:rPr>
    </w:lvl>
    <w:lvl w:ilvl="1" w:tplc="17E86294">
      <w:start w:val="1"/>
      <w:numFmt w:val="lowerLetter"/>
      <w:lvlText w:val="%2."/>
      <w:lvlJc w:val="left"/>
      <w:pPr>
        <w:ind w:left="119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7025964">
      <w:numFmt w:val="bullet"/>
      <w:lvlText w:val="•"/>
      <w:lvlJc w:val="left"/>
      <w:pPr>
        <w:ind w:left="2745" w:hanging="360"/>
      </w:pPr>
      <w:rPr>
        <w:rFonts w:hint="default"/>
        <w:lang w:val="en-US" w:eastAsia="en-US" w:bidi="ar-SA"/>
      </w:rPr>
    </w:lvl>
    <w:lvl w:ilvl="3" w:tplc="E0E692E6">
      <w:numFmt w:val="bullet"/>
      <w:lvlText w:val="•"/>
      <w:lvlJc w:val="left"/>
      <w:pPr>
        <w:ind w:left="3517" w:hanging="360"/>
      </w:pPr>
      <w:rPr>
        <w:rFonts w:hint="default"/>
        <w:lang w:val="en-US" w:eastAsia="en-US" w:bidi="ar-SA"/>
      </w:rPr>
    </w:lvl>
    <w:lvl w:ilvl="4" w:tplc="F280B366">
      <w:numFmt w:val="bullet"/>
      <w:lvlText w:val="•"/>
      <w:lvlJc w:val="left"/>
      <w:pPr>
        <w:ind w:left="4290" w:hanging="360"/>
      </w:pPr>
      <w:rPr>
        <w:rFonts w:hint="default"/>
        <w:lang w:val="en-US" w:eastAsia="en-US" w:bidi="ar-SA"/>
      </w:rPr>
    </w:lvl>
    <w:lvl w:ilvl="5" w:tplc="DE447D2C">
      <w:numFmt w:val="bullet"/>
      <w:lvlText w:val="•"/>
      <w:lvlJc w:val="left"/>
      <w:pPr>
        <w:ind w:left="5063" w:hanging="360"/>
      </w:pPr>
      <w:rPr>
        <w:rFonts w:hint="default"/>
        <w:lang w:val="en-US" w:eastAsia="en-US" w:bidi="ar-SA"/>
      </w:rPr>
    </w:lvl>
    <w:lvl w:ilvl="6" w:tplc="7536364C">
      <w:numFmt w:val="bullet"/>
      <w:lvlText w:val="•"/>
      <w:lvlJc w:val="left"/>
      <w:pPr>
        <w:ind w:left="5835" w:hanging="360"/>
      </w:pPr>
      <w:rPr>
        <w:rFonts w:hint="default"/>
        <w:lang w:val="en-US" w:eastAsia="en-US" w:bidi="ar-SA"/>
      </w:rPr>
    </w:lvl>
    <w:lvl w:ilvl="7" w:tplc="91502B10">
      <w:numFmt w:val="bullet"/>
      <w:lvlText w:val="•"/>
      <w:lvlJc w:val="left"/>
      <w:pPr>
        <w:ind w:left="6608" w:hanging="360"/>
      </w:pPr>
      <w:rPr>
        <w:rFonts w:hint="default"/>
        <w:lang w:val="en-US" w:eastAsia="en-US" w:bidi="ar-SA"/>
      </w:rPr>
    </w:lvl>
    <w:lvl w:ilvl="8" w:tplc="4D26043C">
      <w:numFmt w:val="bullet"/>
      <w:lvlText w:val="•"/>
      <w:lvlJc w:val="left"/>
      <w:pPr>
        <w:ind w:left="7381" w:hanging="360"/>
      </w:pPr>
      <w:rPr>
        <w:rFonts w:hint="default"/>
        <w:lang w:val="en-US" w:eastAsia="en-US" w:bidi="ar-SA"/>
      </w:rPr>
    </w:lvl>
  </w:abstractNum>
  <w:abstractNum w:abstractNumId="5" w15:restartNumberingAfterBreak="0">
    <w:nsid w:val="5A1B0CC4"/>
    <w:multiLevelType w:val="hybridMultilevel"/>
    <w:tmpl w:val="F246252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D1F289D"/>
    <w:multiLevelType w:val="hybridMultilevel"/>
    <w:tmpl w:val="B8D69880"/>
    <w:lvl w:ilvl="0" w:tplc="1D9A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159E8"/>
    <w:multiLevelType w:val="hybridMultilevel"/>
    <w:tmpl w:val="DEBEB48E"/>
    <w:lvl w:ilvl="0" w:tplc="601A340E">
      <w:start w:val="1"/>
      <w:numFmt w:val="decimal"/>
      <w:lvlText w:val="%1."/>
      <w:lvlJc w:val="left"/>
      <w:pPr>
        <w:ind w:left="838" w:hanging="360"/>
      </w:pPr>
      <w:rPr>
        <w:rFonts w:ascii="Times New Roman" w:eastAsia="Times New Roman" w:hAnsi="Times New Roman" w:cs="Times New Roman" w:hint="default"/>
        <w:b w:val="0"/>
        <w:bCs w:val="0"/>
        <w:i w:val="0"/>
        <w:iCs w:val="0"/>
        <w:w w:val="100"/>
        <w:sz w:val="24"/>
        <w:szCs w:val="24"/>
        <w:lang w:val="en-US" w:eastAsia="en-US" w:bidi="ar-SA"/>
      </w:rPr>
    </w:lvl>
    <w:lvl w:ilvl="1" w:tplc="5A6C4F6C">
      <w:numFmt w:val="bullet"/>
      <w:lvlText w:val="•"/>
      <w:lvlJc w:val="left"/>
      <w:pPr>
        <w:ind w:left="1648" w:hanging="360"/>
      </w:pPr>
      <w:rPr>
        <w:rFonts w:hint="default"/>
        <w:lang w:val="en-US" w:eastAsia="en-US" w:bidi="ar-SA"/>
      </w:rPr>
    </w:lvl>
    <w:lvl w:ilvl="2" w:tplc="4A68CFB8">
      <w:numFmt w:val="bullet"/>
      <w:lvlText w:val="•"/>
      <w:lvlJc w:val="left"/>
      <w:pPr>
        <w:ind w:left="2457" w:hanging="360"/>
      </w:pPr>
      <w:rPr>
        <w:rFonts w:hint="default"/>
        <w:lang w:val="en-US" w:eastAsia="en-US" w:bidi="ar-SA"/>
      </w:rPr>
    </w:lvl>
    <w:lvl w:ilvl="3" w:tplc="44A6E2B0">
      <w:numFmt w:val="bullet"/>
      <w:lvlText w:val="•"/>
      <w:lvlJc w:val="left"/>
      <w:pPr>
        <w:ind w:left="3265" w:hanging="360"/>
      </w:pPr>
      <w:rPr>
        <w:rFonts w:hint="default"/>
        <w:lang w:val="en-US" w:eastAsia="en-US" w:bidi="ar-SA"/>
      </w:rPr>
    </w:lvl>
    <w:lvl w:ilvl="4" w:tplc="32C63E28">
      <w:numFmt w:val="bullet"/>
      <w:lvlText w:val="•"/>
      <w:lvlJc w:val="left"/>
      <w:pPr>
        <w:ind w:left="4074" w:hanging="360"/>
      </w:pPr>
      <w:rPr>
        <w:rFonts w:hint="default"/>
        <w:lang w:val="en-US" w:eastAsia="en-US" w:bidi="ar-SA"/>
      </w:rPr>
    </w:lvl>
    <w:lvl w:ilvl="5" w:tplc="1526B638">
      <w:numFmt w:val="bullet"/>
      <w:lvlText w:val="•"/>
      <w:lvlJc w:val="left"/>
      <w:pPr>
        <w:ind w:left="4883" w:hanging="360"/>
      </w:pPr>
      <w:rPr>
        <w:rFonts w:hint="default"/>
        <w:lang w:val="en-US" w:eastAsia="en-US" w:bidi="ar-SA"/>
      </w:rPr>
    </w:lvl>
    <w:lvl w:ilvl="6" w:tplc="F8A2ECDE">
      <w:numFmt w:val="bullet"/>
      <w:lvlText w:val="•"/>
      <w:lvlJc w:val="left"/>
      <w:pPr>
        <w:ind w:left="5691" w:hanging="360"/>
      </w:pPr>
      <w:rPr>
        <w:rFonts w:hint="default"/>
        <w:lang w:val="en-US" w:eastAsia="en-US" w:bidi="ar-SA"/>
      </w:rPr>
    </w:lvl>
    <w:lvl w:ilvl="7" w:tplc="954E6FD4">
      <w:numFmt w:val="bullet"/>
      <w:lvlText w:val="•"/>
      <w:lvlJc w:val="left"/>
      <w:pPr>
        <w:ind w:left="6500" w:hanging="360"/>
      </w:pPr>
      <w:rPr>
        <w:rFonts w:hint="default"/>
        <w:lang w:val="en-US" w:eastAsia="en-US" w:bidi="ar-SA"/>
      </w:rPr>
    </w:lvl>
    <w:lvl w:ilvl="8" w:tplc="77CEBD4C">
      <w:numFmt w:val="bullet"/>
      <w:lvlText w:val="•"/>
      <w:lvlJc w:val="left"/>
      <w:pPr>
        <w:ind w:left="7309" w:hanging="360"/>
      </w:pPr>
      <w:rPr>
        <w:rFonts w:hint="default"/>
        <w:lang w:val="en-US" w:eastAsia="en-US" w:bidi="ar-SA"/>
      </w:rPr>
    </w:lvl>
  </w:abstractNum>
  <w:abstractNum w:abstractNumId="8" w15:restartNumberingAfterBreak="0">
    <w:nsid w:val="68113212"/>
    <w:multiLevelType w:val="hybridMultilevel"/>
    <w:tmpl w:val="1540A9C4"/>
    <w:lvl w:ilvl="0" w:tplc="1D9A2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C3B71"/>
    <w:multiLevelType w:val="hybridMultilevel"/>
    <w:tmpl w:val="3DE290B6"/>
    <w:lvl w:ilvl="0" w:tplc="40A452F0">
      <w:start w:val="1"/>
      <w:numFmt w:val="upperRoman"/>
      <w:lvlText w:val="%1."/>
      <w:lvlJc w:val="left"/>
      <w:pPr>
        <w:ind w:left="3796" w:hanging="528"/>
        <w:jc w:val="right"/>
      </w:pPr>
      <w:rPr>
        <w:rFonts w:ascii="Times New Roman" w:eastAsia="Times New Roman" w:hAnsi="Times New Roman" w:cs="Times New Roman" w:hint="default"/>
        <w:b/>
        <w:bCs/>
        <w:i w:val="0"/>
        <w:iCs w:val="0"/>
        <w:w w:val="99"/>
        <w:sz w:val="24"/>
        <w:szCs w:val="24"/>
        <w:lang w:val="en-US" w:eastAsia="en-US" w:bidi="ar-SA"/>
      </w:rPr>
    </w:lvl>
    <w:lvl w:ilvl="1" w:tplc="187A8984">
      <w:numFmt w:val="bullet"/>
      <w:lvlText w:val="•"/>
      <w:lvlJc w:val="left"/>
      <w:pPr>
        <w:ind w:left="4312" w:hanging="528"/>
      </w:pPr>
      <w:rPr>
        <w:rFonts w:hint="default"/>
        <w:lang w:val="en-US" w:eastAsia="en-US" w:bidi="ar-SA"/>
      </w:rPr>
    </w:lvl>
    <w:lvl w:ilvl="2" w:tplc="F9F00752">
      <w:numFmt w:val="bullet"/>
      <w:lvlText w:val="•"/>
      <w:lvlJc w:val="left"/>
      <w:pPr>
        <w:ind w:left="4825" w:hanging="528"/>
      </w:pPr>
      <w:rPr>
        <w:rFonts w:hint="default"/>
        <w:lang w:val="en-US" w:eastAsia="en-US" w:bidi="ar-SA"/>
      </w:rPr>
    </w:lvl>
    <w:lvl w:ilvl="3" w:tplc="5588B110">
      <w:numFmt w:val="bullet"/>
      <w:lvlText w:val="•"/>
      <w:lvlJc w:val="left"/>
      <w:pPr>
        <w:ind w:left="5337" w:hanging="528"/>
      </w:pPr>
      <w:rPr>
        <w:rFonts w:hint="default"/>
        <w:lang w:val="en-US" w:eastAsia="en-US" w:bidi="ar-SA"/>
      </w:rPr>
    </w:lvl>
    <w:lvl w:ilvl="4" w:tplc="69E4EDFA">
      <w:numFmt w:val="bullet"/>
      <w:lvlText w:val="•"/>
      <w:lvlJc w:val="left"/>
      <w:pPr>
        <w:ind w:left="5850" w:hanging="528"/>
      </w:pPr>
      <w:rPr>
        <w:rFonts w:hint="default"/>
        <w:lang w:val="en-US" w:eastAsia="en-US" w:bidi="ar-SA"/>
      </w:rPr>
    </w:lvl>
    <w:lvl w:ilvl="5" w:tplc="17AA4B8E">
      <w:numFmt w:val="bullet"/>
      <w:lvlText w:val="•"/>
      <w:lvlJc w:val="left"/>
      <w:pPr>
        <w:ind w:left="6363" w:hanging="528"/>
      </w:pPr>
      <w:rPr>
        <w:rFonts w:hint="default"/>
        <w:lang w:val="en-US" w:eastAsia="en-US" w:bidi="ar-SA"/>
      </w:rPr>
    </w:lvl>
    <w:lvl w:ilvl="6" w:tplc="0EAE766A">
      <w:numFmt w:val="bullet"/>
      <w:lvlText w:val="•"/>
      <w:lvlJc w:val="left"/>
      <w:pPr>
        <w:ind w:left="6875" w:hanging="528"/>
      </w:pPr>
      <w:rPr>
        <w:rFonts w:hint="default"/>
        <w:lang w:val="en-US" w:eastAsia="en-US" w:bidi="ar-SA"/>
      </w:rPr>
    </w:lvl>
    <w:lvl w:ilvl="7" w:tplc="3B72E468">
      <w:numFmt w:val="bullet"/>
      <w:lvlText w:val="•"/>
      <w:lvlJc w:val="left"/>
      <w:pPr>
        <w:ind w:left="7388" w:hanging="528"/>
      </w:pPr>
      <w:rPr>
        <w:rFonts w:hint="default"/>
        <w:lang w:val="en-US" w:eastAsia="en-US" w:bidi="ar-SA"/>
      </w:rPr>
    </w:lvl>
    <w:lvl w:ilvl="8" w:tplc="2A069564">
      <w:numFmt w:val="bullet"/>
      <w:lvlText w:val="•"/>
      <w:lvlJc w:val="left"/>
      <w:pPr>
        <w:ind w:left="7901" w:hanging="528"/>
      </w:pPr>
      <w:rPr>
        <w:rFonts w:hint="default"/>
        <w:lang w:val="en-US" w:eastAsia="en-US" w:bidi="ar-SA"/>
      </w:rPr>
    </w:lvl>
  </w:abstractNum>
  <w:num w:numId="1" w16cid:durableId="1256477271">
    <w:abstractNumId w:val="7"/>
  </w:num>
  <w:num w:numId="2" w16cid:durableId="1460950476">
    <w:abstractNumId w:val="4"/>
  </w:num>
  <w:num w:numId="3" w16cid:durableId="1434520703">
    <w:abstractNumId w:val="9"/>
  </w:num>
  <w:num w:numId="4" w16cid:durableId="1033116912">
    <w:abstractNumId w:val="3"/>
  </w:num>
  <w:num w:numId="5" w16cid:durableId="1076320089">
    <w:abstractNumId w:val="6"/>
  </w:num>
  <w:num w:numId="6" w16cid:durableId="1564364017">
    <w:abstractNumId w:val="2"/>
  </w:num>
  <w:num w:numId="7" w16cid:durableId="782727154">
    <w:abstractNumId w:val="8"/>
  </w:num>
  <w:num w:numId="8" w16cid:durableId="1757051685">
    <w:abstractNumId w:val="1"/>
  </w:num>
  <w:num w:numId="9" w16cid:durableId="1100563986">
    <w:abstractNumId w:val="5"/>
  </w:num>
  <w:num w:numId="10" w16cid:durableId="1663578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65"/>
    <w:rsid w:val="000060E4"/>
    <w:rsid w:val="00092AD5"/>
    <w:rsid w:val="000C057A"/>
    <w:rsid w:val="00223B65"/>
    <w:rsid w:val="002A0B89"/>
    <w:rsid w:val="00344883"/>
    <w:rsid w:val="006A2AFC"/>
    <w:rsid w:val="00793A57"/>
    <w:rsid w:val="007D0219"/>
    <w:rsid w:val="00815A31"/>
    <w:rsid w:val="00877D3F"/>
    <w:rsid w:val="00B8676B"/>
    <w:rsid w:val="00C36DF4"/>
    <w:rsid w:val="00C94299"/>
    <w:rsid w:val="00D37815"/>
    <w:rsid w:val="00D42C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F5C7"/>
  <w15:docId w15:val="{00E20178-6853-4A6B-B50E-FBFDD5D3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140" w:hanging="529"/>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118"/>
      <w:jc w:val="both"/>
    </w:pPr>
    <w:rPr>
      <w:sz w:val="24"/>
      <w:szCs w:val="24"/>
    </w:rPr>
  </w:style>
  <w:style w:type="paragraph" w:styleId="Judul">
    <w:name w:val="Title"/>
    <w:basedOn w:val="Normal"/>
    <w:uiPriority w:val="10"/>
    <w:qFormat/>
    <w:pPr>
      <w:spacing w:before="81"/>
      <w:ind w:left="273" w:right="707"/>
      <w:jc w:val="center"/>
    </w:pPr>
    <w:rPr>
      <w:b/>
      <w:bCs/>
      <w:sz w:val="40"/>
      <w:szCs w:val="40"/>
    </w:rPr>
  </w:style>
  <w:style w:type="paragraph" w:styleId="DaftarParagraf">
    <w:name w:val="List Paragraph"/>
    <w:basedOn w:val="Normal"/>
    <w:uiPriority w:val="1"/>
    <w:qFormat/>
    <w:pPr>
      <w:ind w:left="1198" w:hanging="526"/>
      <w:jc w:val="both"/>
    </w:pPr>
  </w:style>
  <w:style w:type="paragraph" w:customStyle="1" w:styleId="TableParagraph">
    <w:name w:val="Table Paragraph"/>
    <w:basedOn w:val="Normal"/>
    <w:uiPriority w:val="1"/>
    <w:qFormat/>
  </w:style>
  <w:style w:type="paragraph" w:styleId="TidakAdaSpasi">
    <w:name w:val="No Spacing"/>
    <w:uiPriority w:val="1"/>
    <w:qFormat/>
    <w:rsid w:val="000060E4"/>
    <w:pPr>
      <w:widowControl/>
      <w:autoSpaceDE/>
      <w:autoSpaceDN/>
    </w:pPr>
    <w:rPr>
      <w:rFonts w:ascii="Calibri" w:eastAsia="Calibri" w:hAnsi="Calibri" w:cs="Times New Roman"/>
      <w:lang w:val="id-ID"/>
    </w:rPr>
  </w:style>
  <w:style w:type="character" w:styleId="ReferensiKomentar">
    <w:name w:val="annotation reference"/>
    <w:basedOn w:val="FontParagrafDefault"/>
    <w:uiPriority w:val="99"/>
    <w:semiHidden/>
    <w:unhideWhenUsed/>
    <w:rsid w:val="000C057A"/>
    <w:rPr>
      <w:sz w:val="16"/>
      <w:szCs w:val="16"/>
    </w:rPr>
  </w:style>
  <w:style w:type="paragraph" w:styleId="TeksKomentar">
    <w:name w:val="annotation text"/>
    <w:basedOn w:val="Normal"/>
    <w:link w:val="TeksKomentarKAR"/>
    <w:uiPriority w:val="99"/>
    <w:semiHidden/>
    <w:unhideWhenUsed/>
    <w:rsid w:val="000C057A"/>
    <w:rPr>
      <w:sz w:val="20"/>
      <w:szCs w:val="20"/>
    </w:rPr>
  </w:style>
  <w:style w:type="character" w:customStyle="1" w:styleId="TeksKomentarKAR">
    <w:name w:val="Teks Komentar KAR"/>
    <w:basedOn w:val="FontParagrafDefault"/>
    <w:link w:val="TeksKomentar"/>
    <w:uiPriority w:val="99"/>
    <w:semiHidden/>
    <w:rsid w:val="000C057A"/>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0C057A"/>
    <w:rPr>
      <w:b/>
      <w:bCs/>
    </w:rPr>
  </w:style>
  <w:style w:type="character" w:customStyle="1" w:styleId="SubjekKomentarKAR">
    <w:name w:val="Subjek Komentar KAR"/>
    <w:basedOn w:val="TeksKomentarKAR"/>
    <w:link w:val="SubjekKomentar"/>
    <w:uiPriority w:val="99"/>
    <w:semiHidden/>
    <w:rsid w:val="000C057A"/>
    <w:rPr>
      <w:rFonts w:ascii="Times New Roman" w:eastAsia="Times New Roman" w:hAnsi="Times New Roman" w:cs="Times New Roman"/>
      <w:b/>
      <w:bCs/>
      <w:sz w:val="20"/>
      <w:szCs w:val="20"/>
    </w:rPr>
  </w:style>
  <w:style w:type="paragraph" w:styleId="TeksCatatanKaki">
    <w:name w:val="footnote text"/>
    <w:basedOn w:val="Normal"/>
    <w:link w:val="TeksCatatanKakiKAR"/>
    <w:uiPriority w:val="99"/>
    <w:semiHidden/>
    <w:unhideWhenUsed/>
    <w:rsid w:val="00793A57"/>
    <w:rPr>
      <w:sz w:val="20"/>
      <w:szCs w:val="20"/>
    </w:rPr>
  </w:style>
  <w:style w:type="character" w:customStyle="1" w:styleId="TeksCatatanKakiKAR">
    <w:name w:val="Teks Catatan Kaki KAR"/>
    <w:basedOn w:val="FontParagrafDefault"/>
    <w:link w:val="TeksCatatanKaki"/>
    <w:uiPriority w:val="99"/>
    <w:semiHidden/>
    <w:rsid w:val="00793A57"/>
    <w:rPr>
      <w:rFonts w:ascii="Times New Roman" w:eastAsia="Times New Roman" w:hAnsi="Times New Roman" w:cs="Times New Roman"/>
      <w:sz w:val="20"/>
      <w:szCs w:val="20"/>
    </w:rPr>
  </w:style>
  <w:style w:type="character" w:styleId="ReferensiCatatanKaki">
    <w:name w:val="footnote reference"/>
    <w:basedOn w:val="FontParagrafDefault"/>
    <w:uiPriority w:val="99"/>
    <w:semiHidden/>
    <w:unhideWhenUsed/>
    <w:rsid w:val="00793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Fahririn</dc:creator>
  <cp:lastModifiedBy>Annisa Retno Utami</cp:lastModifiedBy>
  <cp:revision>6</cp:revision>
  <dcterms:created xsi:type="dcterms:W3CDTF">2023-07-20T06:08:00Z</dcterms:created>
  <dcterms:modified xsi:type="dcterms:W3CDTF">2023-07-21T03:42:00Z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2021</vt:lpwstr>
  </property>
  <property fmtid="{D5CDD505-2E9C-101B-9397-08002B2CF9AE}" pid="4" name="LastSaved">
    <vt:filetime>2023-02-27T00:00:00Z</vt:filetime>
  </property>
  <property fmtid="{D5CDD505-2E9C-101B-9397-08002B2CF9AE}" pid="5" name="Producer">
    <vt:lpwstr>Microsoft® Word 2021</vt:lpwstr>
  </property>
  <property fmtid="{D5CDD505-2E9C-101B-9397-08002B2CF9AE}" pid="6" name="GrammarlyDocumentId">
    <vt:lpwstr>78f3f13f19908aa0942f5dd3eb9279e08f3adb7a908ce2fae34c03fd7b8dd088</vt:lpwstr>
  </property>
</Properties>
</file>